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6287D" w14:textId="77777777" w:rsidR="00AA6F4D" w:rsidRPr="00BB212B" w:rsidRDefault="00A80902" w:rsidP="0021114E">
      <w:pPr>
        <w:pStyle w:val="LGAItemNoHeading"/>
        <w:spacing w:before="240"/>
        <w:rPr>
          <w:rFonts w:ascii="Arial" w:hAnsi="Arial" w:cs="Arial"/>
          <w:sz w:val="28"/>
          <w:szCs w:val="28"/>
        </w:rPr>
      </w:pPr>
      <w:r>
        <w:rPr>
          <w:rFonts w:ascii="Arial" w:hAnsi="Arial" w:cs="Arial"/>
          <w:sz w:val="28"/>
          <w:szCs w:val="28"/>
        </w:rPr>
        <w:t xml:space="preserve">Peer </w:t>
      </w:r>
      <w:r w:rsidR="00EE58D7">
        <w:rPr>
          <w:rFonts w:ascii="Arial" w:hAnsi="Arial" w:cs="Arial"/>
          <w:sz w:val="28"/>
          <w:szCs w:val="28"/>
        </w:rPr>
        <w:t>learning</w:t>
      </w:r>
      <w:r>
        <w:rPr>
          <w:rFonts w:ascii="Arial" w:hAnsi="Arial" w:cs="Arial"/>
          <w:sz w:val="28"/>
          <w:szCs w:val="28"/>
        </w:rPr>
        <w:t>: t</w:t>
      </w:r>
      <w:r w:rsidR="00B5270D">
        <w:rPr>
          <w:rFonts w:ascii="Arial" w:hAnsi="Arial" w:cs="Arial"/>
          <w:sz w:val="28"/>
          <w:szCs w:val="28"/>
        </w:rPr>
        <w:t>he benefits of being a peer as part of the LGA Corporate Peer Challenge Programme</w:t>
      </w:r>
    </w:p>
    <w:p w14:paraId="10FC046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2F40AA7F" w14:textId="77777777" w:rsidR="0021114E" w:rsidRPr="0021114E" w:rsidRDefault="0021114E" w:rsidP="0021114E">
      <w:pPr>
        <w:pStyle w:val="MainText"/>
        <w:spacing w:line="240" w:lineRule="auto"/>
        <w:rPr>
          <w:rFonts w:ascii="Arial" w:hAnsi="Arial" w:cs="Arial"/>
          <w:b/>
          <w:szCs w:val="22"/>
        </w:rPr>
      </w:pPr>
    </w:p>
    <w:p w14:paraId="5ED998E3" w14:textId="77777777" w:rsidR="001172B6" w:rsidRPr="0021114E" w:rsidRDefault="00B5270D" w:rsidP="0021114E">
      <w:pPr>
        <w:pStyle w:val="MainText"/>
        <w:spacing w:line="240" w:lineRule="auto"/>
        <w:rPr>
          <w:rFonts w:ascii="Arial" w:hAnsi="Arial" w:cs="Arial"/>
          <w:b/>
          <w:szCs w:val="22"/>
        </w:rPr>
      </w:pPr>
      <w:proofErr w:type="gramStart"/>
      <w:r>
        <w:rPr>
          <w:rFonts w:ascii="Arial" w:hAnsi="Arial" w:cs="Arial"/>
          <w:szCs w:val="22"/>
        </w:rPr>
        <w:t>For information</w:t>
      </w:r>
      <w:r w:rsidR="004B0FD9">
        <w:rPr>
          <w:rFonts w:ascii="Arial" w:hAnsi="Arial" w:cs="Arial"/>
          <w:szCs w:val="22"/>
        </w:rPr>
        <w:t>.</w:t>
      </w:r>
      <w:proofErr w:type="gramEnd"/>
    </w:p>
    <w:p w14:paraId="5CCB12A2" w14:textId="77777777" w:rsidR="00A601EC" w:rsidRPr="0021114E" w:rsidRDefault="00A601EC" w:rsidP="0021114E">
      <w:pPr>
        <w:pStyle w:val="MainText"/>
        <w:spacing w:line="240" w:lineRule="auto"/>
        <w:rPr>
          <w:rFonts w:ascii="Arial" w:hAnsi="Arial" w:cs="Arial"/>
          <w:b/>
          <w:szCs w:val="22"/>
        </w:rPr>
      </w:pPr>
    </w:p>
    <w:p w14:paraId="7596A65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F78617A" w14:textId="77777777" w:rsidR="00A601EC" w:rsidRPr="0021114E" w:rsidRDefault="00A601EC" w:rsidP="0021114E">
      <w:pPr>
        <w:pStyle w:val="MainText"/>
        <w:spacing w:line="240" w:lineRule="auto"/>
        <w:rPr>
          <w:rFonts w:ascii="Arial" w:hAnsi="Arial" w:cs="Arial"/>
          <w:szCs w:val="22"/>
        </w:rPr>
      </w:pPr>
    </w:p>
    <w:p w14:paraId="38404130" w14:textId="77777777" w:rsidR="00C56860" w:rsidRDefault="00B5270D" w:rsidP="00E8260C">
      <w:pPr>
        <w:pStyle w:val="MainText"/>
        <w:rPr>
          <w:rFonts w:ascii="Arial" w:hAnsi="Arial" w:cs="Arial"/>
          <w:szCs w:val="22"/>
        </w:rPr>
      </w:pPr>
      <w:r>
        <w:rPr>
          <w:rFonts w:ascii="Arial" w:hAnsi="Arial" w:cs="Arial"/>
          <w:szCs w:val="22"/>
        </w:rPr>
        <w:t xml:space="preserve">This report summarises common themes </w:t>
      </w:r>
      <w:r w:rsidR="00377F51">
        <w:rPr>
          <w:rFonts w:ascii="Arial" w:hAnsi="Arial" w:cs="Arial"/>
          <w:szCs w:val="22"/>
        </w:rPr>
        <w:t xml:space="preserve">and learning </w:t>
      </w:r>
      <w:r>
        <w:rPr>
          <w:rFonts w:ascii="Arial" w:hAnsi="Arial" w:cs="Arial"/>
          <w:szCs w:val="22"/>
        </w:rPr>
        <w:t>emerging from the experiences of officers</w:t>
      </w:r>
      <w:r w:rsidR="00981B9B">
        <w:rPr>
          <w:rFonts w:ascii="Arial" w:hAnsi="Arial" w:cs="Arial"/>
          <w:szCs w:val="22"/>
        </w:rPr>
        <w:t>,</w:t>
      </w:r>
      <w:r>
        <w:rPr>
          <w:rFonts w:ascii="Arial" w:hAnsi="Arial" w:cs="Arial"/>
          <w:szCs w:val="22"/>
        </w:rPr>
        <w:t xml:space="preserve"> </w:t>
      </w:r>
      <w:r w:rsidR="00FF19E4">
        <w:rPr>
          <w:rFonts w:ascii="Arial" w:hAnsi="Arial" w:cs="Arial"/>
          <w:szCs w:val="22"/>
        </w:rPr>
        <w:t>councillors</w:t>
      </w:r>
      <w:r>
        <w:rPr>
          <w:rFonts w:ascii="Arial" w:hAnsi="Arial" w:cs="Arial"/>
          <w:szCs w:val="22"/>
        </w:rPr>
        <w:t xml:space="preserve"> </w:t>
      </w:r>
      <w:r w:rsidR="00981B9B">
        <w:rPr>
          <w:rFonts w:ascii="Arial" w:hAnsi="Arial" w:cs="Arial"/>
          <w:szCs w:val="22"/>
        </w:rPr>
        <w:t xml:space="preserve">and others </w:t>
      </w:r>
      <w:r>
        <w:rPr>
          <w:rFonts w:ascii="Arial" w:hAnsi="Arial" w:cs="Arial"/>
          <w:szCs w:val="22"/>
        </w:rPr>
        <w:t xml:space="preserve">who have </w:t>
      </w:r>
      <w:r w:rsidR="00DF1BAB">
        <w:rPr>
          <w:rFonts w:ascii="Arial" w:hAnsi="Arial" w:cs="Arial"/>
          <w:szCs w:val="22"/>
        </w:rPr>
        <w:t>participated as</w:t>
      </w:r>
      <w:r>
        <w:rPr>
          <w:rFonts w:ascii="Arial" w:hAnsi="Arial" w:cs="Arial"/>
          <w:szCs w:val="22"/>
        </w:rPr>
        <w:t xml:space="preserve"> peers </w:t>
      </w:r>
      <w:r w:rsidR="005F5101">
        <w:rPr>
          <w:rFonts w:ascii="Arial" w:hAnsi="Arial" w:cs="Arial"/>
          <w:szCs w:val="22"/>
        </w:rPr>
        <w:t>in</w:t>
      </w:r>
      <w:r w:rsidR="00377F51">
        <w:rPr>
          <w:rFonts w:ascii="Arial" w:hAnsi="Arial" w:cs="Arial"/>
          <w:szCs w:val="22"/>
        </w:rPr>
        <w:t xml:space="preserve"> the LGA Corporate Peer Challenge Programme.  </w:t>
      </w:r>
    </w:p>
    <w:p w14:paraId="1411AD4D" w14:textId="77777777" w:rsidR="00F71B6D" w:rsidRDefault="00F71B6D" w:rsidP="00E8260C">
      <w:pPr>
        <w:pStyle w:val="MainText"/>
        <w:rPr>
          <w:rFonts w:ascii="Arial" w:hAnsi="Arial" w:cs="Arial"/>
          <w:szCs w:val="22"/>
        </w:rPr>
      </w:pPr>
    </w:p>
    <w:p w14:paraId="053214CE" w14:textId="77777777" w:rsidR="00F71B6D" w:rsidRPr="0021114E" w:rsidRDefault="00F71B6D" w:rsidP="004670C9">
      <w:pPr>
        <w:pStyle w:val="MainText"/>
        <w:rPr>
          <w:rFonts w:ascii="Arial" w:hAnsi="Arial" w:cs="Arial"/>
          <w:szCs w:val="22"/>
        </w:rPr>
      </w:pPr>
      <w:r>
        <w:rPr>
          <w:rFonts w:ascii="Arial" w:hAnsi="Arial" w:cs="Arial"/>
          <w:szCs w:val="22"/>
        </w:rPr>
        <w:t>At the Board meeting on 21</w:t>
      </w:r>
      <w:r w:rsidRPr="008D102C">
        <w:rPr>
          <w:rFonts w:ascii="Arial" w:hAnsi="Arial" w:cs="Arial"/>
          <w:szCs w:val="22"/>
          <w:vertAlign w:val="superscript"/>
        </w:rPr>
        <w:t>st</w:t>
      </w:r>
      <w:r>
        <w:rPr>
          <w:rFonts w:ascii="Arial" w:hAnsi="Arial" w:cs="Arial"/>
          <w:szCs w:val="22"/>
        </w:rPr>
        <w:t xml:space="preserve"> January 2014, members considered </w:t>
      </w:r>
      <w:r w:rsidR="004670C9">
        <w:rPr>
          <w:rFonts w:ascii="Arial" w:hAnsi="Arial" w:cs="Arial"/>
          <w:szCs w:val="22"/>
        </w:rPr>
        <w:t xml:space="preserve">a report on the Corporate Peer Challenge Programme.  Members acknowledged the importance of continuing to </w:t>
      </w:r>
      <w:r w:rsidR="004670C9" w:rsidRPr="004670C9">
        <w:rPr>
          <w:rFonts w:ascii="Arial" w:hAnsi="Arial" w:cs="Arial"/>
          <w:szCs w:val="22"/>
        </w:rPr>
        <w:t>promote the advantages for peers of taking</w:t>
      </w:r>
      <w:r w:rsidR="004670C9">
        <w:rPr>
          <w:rFonts w:ascii="Arial" w:hAnsi="Arial" w:cs="Arial"/>
          <w:szCs w:val="22"/>
        </w:rPr>
        <w:t xml:space="preserve"> part in </w:t>
      </w:r>
      <w:r w:rsidR="0001132E">
        <w:rPr>
          <w:rFonts w:ascii="Arial" w:hAnsi="Arial" w:cs="Arial"/>
          <w:szCs w:val="22"/>
        </w:rPr>
        <w:t>Corporate Peer Challenge</w:t>
      </w:r>
      <w:r w:rsidR="004670C9">
        <w:rPr>
          <w:rFonts w:ascii="Arial" w:hAnsi="Arial" w:cs="Arial"/>
          <w:szCs w:val="22"/>
        </w:rPr>
        <w:t xml:space="preserve">s and requested </w:t>
      </w:r>
      <w:r w:rsidR="008D102C">
        <w:rPr>
          <w:rFonts w:ascii="Arial" w:hAnsi="Arial" w:cs="Arial"/>
          <w:szCs w:val="22"/>
        </w:rPr>
        <w:t>a report summarising key learning from peers</w:t>
      </w:r>
      <w:r w:rsidR="004670C9">
        <w:rPr>
          <w:rFonts w:ascii="Arial" w:hAnsi="Arial" w:cs="Arial"/>
          <w:szCs w:val="22"/>
        </w:rPr>
        <w:t xml:space="preserve">.  </w:t>
      </w:r>
    </w:p>
    <w:p w14:paraId="6D54CE4B" w14:textId="77777777" w:rsidR="000A3935" w:rsidRPr="0021114E" w:rsidRDefault="000A3935" w:rsidP="0021114E">
      <w:pPr>
        <w:pStyle w:val="MainText"/>
        <w:spacing w:line="240" w:lineRule="auto"/>
        <w:rPr>
          <w:rFonts w:ascii="Arial" w:hAnsi="Arial" w:cs="Arial"/>
          <w:szCs w:val="22"/>
        </w:rPr>
      </w:pPr>
    </w:p>
    <w:p w14:paraId="697AFA92"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220CC85" w14:textId="77777777">
        <w:tc>
          <w:tcPr>
            <w:tcW w:w="9157" w:type="dxa"/>
          </w:tcPr>
          <w:p w14:paraId="2DEB9F76" w14:textId="77777777" w:rsidR="000C3360" w:rsidRPr="0021114E" w:rsidRDefault="000C3360" w:rsidP="0021114E">
            <w:pPr>
              <w:pStyle w:val="MainText"/>
              <w:spacing w:line="240" w:lineRule="auto"/>
              <w:rPr>
                <w:rFonts w:ascii="Arial" w:hAnsi="Arial" w:cs="Arial"/>
                <w:b/>
                <w:szCs w:val="22"/>
              </w:rPr>
            </w:pPr>
          </w:p>
          <w:p w14:paraId="43514556" w14:textId="77777777" w:rsidR="000C3360" w:rsidRDefault="0023532D" w:rsidP="0021114E">
            <w:pPr>
              <w:pStyle w:val="MainText"/>
              <w:spacing w:line="240" w:lineRule="auto"/>
              <w:rPr>
                <w:rFonts w:ascii="Arial" w:hAnsi="Arial" w:cs="Arial"/>
                <w:b/>
                <w:szCs w:val="22"/>
              </w:rPr>
            </w:pPr>
            <w:r>
              <w:rPr>
                <w:rFonts w:ascii="Arial" w:hAnsi="Arial" w:cs="Arial"/>
                <w:b/>
                <w:szCs w:val="22"/>
              </w:rPr>
              <w:t>Recommendation</w:t>
            </w:r>
          </w:p>
          <w:p w14:paraId="1FDDDB6C" w14:textId="77777777" w:rsidR="0021114E" w:rsidRPr="0021114E" w:rsidRDefault="0021114E" w:rsidP="0021114E">
            <w:pPr>
              <w:pStyle w:val="MainText"/>
              <w:spacing w:line="240" w:lineRule="auto"/>
              <w:rPr>
                <w:rFonts w:ascii="Arial" w:hAnsi="Arial" w:cs="Arial"/>
                <w:szCs w:val="22"/>
              </w:rPr>
            </w:pPr>
          </w:p>
          <w:p w14:paraId="1D377648" w14:textId="77777777" w:rsidR="009C799F" w:rsidRPr="0021114E" w:rsidRDefault="00FF19E4" w:rsidP="0021114E">
            <w:pPr>
              <w:pStyle w:val="MainText"/>
              <w:spacing w:line="240" w:lineRule="auto"/>
              <w:rPr>
                <w:rFonts w:ascii="Arial" w:hAnsi="Arial" w:cs="Arial"/>
                <w:szCs w:val="22"/>
              </w:rPr>
            </w:pPr>
            <w:r>
              <w:rPr>
                <w:rFonts w:ascii="Arial" w:hAnsi="Arial" w:cs="Arial"/>
                <w:szCs w:val="22"/>
              </w:rPr>
              <w:t>Members are asked to note the report</w:t>
            </w:r>
            <w:r w:rsidR="0001132E">
              <w:rPr>
                <w:rFonts w:ascii="Arial" w:hAnsi="Arial" w:cs="Arial"/>
                <w:szCs w:val="22"/>
              </w:rPr>
              <w:t>.</w:t>
            </w:r>
            <w:r>
              <w:rPr>
                <w:rFonts w:ascii="Arial" w:hAnsi="Arial" w:cs="Arial"/>
                <w:szCs w:val="22"/>
              </w:rPr>
              <w:t xml:space="preserve"> </w:t>
            </w:r>
          </w:p>
          <w:p w14:paraId="73C17CE6" w14:textId="77777777" w:rsidR="000C3360" w:rsidRPr="0021114E" w:rsidRDefault="000C3360" w:rsidP="0021114E">
            <w:pPr>
              <w:pStyle w:val="MainText"/>
              <w:spacing w:line="240" w:lineRule="auto"/>
              <w:rPr>
                <w:rFonts w:ascii="Arial" w:hAnsi="Arial" w:cs="Arial"/>
                <w:szCs w:val="22"/>
              </w:rPr>
            </w:pPr>
          </w:p>
          <w:p w14:paraId="60E16E1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349C086" w14:textId="77777777" w:rsidR="00A601EC" w:rsidRPr="0021114E" w:rsidRDefault="00A601EC" w:rsidP="0021114E">
            <w:pPr>
              <w:pStyle w:val="MainText"/>
              <w:spacing w:line="240" w:lineRule="auto"/>
              <w:rPr>
                <w:rFonts w:ascii="Arial" w:hAnsi="Arial" w:cs="Arial"/>
                <w:b/>
                <w:szCs w:val="22"/>
              </w:rPr>
            </w:pPr>
          </w:p>
          <w:p w14:paraId="7F6BAFCA" w14:textId="77777777" w:rsidR="00A601EC" w:rsidRPr="0021114E" w:rsidRDefault="00301C5F" w:rsidP="0021114E">
            <w:pPr>
              <w:pStyle w:val="MainText"/>
              <w:spacing w:line="240" w:lineRule="auto"/>
              <w:rPr>
                <w:rFonts w:ascii="Arial" w:hAnsi="Arial" w:cs="Arial"/>
                <w:szCs w:val="22"/>
              </w:rPr>
            </w:pPr>
            <w:r>
              <w:rPr>
                <w:rFonts w:ascii="Arial" w:hAnsi="Arial" w:cs="Arial"/>
                <w:szCs w:val="22"/>
              </w:rPr>
              <w:t>Member</w:t>
            </w:r>
            <w:r w:rsidR="001C7AB6">
              <w:rPr>
                <w:rFonts w:ascii="Arial" w:hAnsi="Arial" w:cs="Arial"/>
                <w:szCs w:val="22"/>
              </w:rPr>
              <w:t>s are asked</w:t>
            </w:r>
            <w:r w:rsidR="001C7AB6" w:rsidRPr="001C7AB6">
              <w:rPr>
                <w:rFonts w:ascii="Arial" w:hAnsi="Arial" w:cs="Arial"/>
                <w:szCs w:val="22"/>
              </w:rPr>
              <w:t xml:space="preserve"> to promote the benefits of participating as a peer within their own </w:t>
            </w:r>
            <w:r w:rsidR="001C7AB6">
              <w:rPr>
                <w:rFonts w:ascii="Arial" w:hAnsi="Arial" w:cs="Arial"/>
                <w:szCs w:val="22"/>
              </w:rPr>
              <w:t>council</w:t>
            </w:r>
            <w:r w:rsidR="001C7AB6" w:rsidRPr="001C7AB6">
              <w:rPr>
                <w:rFonts w:ascii="Arial" w:hAnsi="Arial" w:cs="Arial"/>
                <w:szCs w:val="22"/>
              </w:rPr>
              <w:t xml:space="preserve">s, networks and other forums they are involved in.  </w:t>
            </w:r>
          </w:p>
          <w:p w14:paraId="6143D3CA" w14:textId="77777777" w:rsidR="000A3935" w:rsidRPr="0021114E" w:rsidRDefault="000A3935" w:rsidP="0021114E">
            <w:pPr>
              <w:pStyle w:val="MainText"/>
              <w:spacing w:line="240" w:lineRule="auto"/>
              <w:rPr>
                <w:rFonts w:ascii="Arial" w:hAnsi="Arial" w:cs="Arial"/>
                <w:b/>
                <w:szCs w:val="22"/>
              </w:rPr>
            </w:pPr>
          </w:p>
        </w:tc>
      </w:tr>
    </w:tbl>
    <w:p w14:paraId="3F52BF84" w14:textId="77777777" w:rsidR="00AA6F4D" w:rsidRPr="0021114E" w:rsidRDefault="00AA6F4D" w:rsidP="0021114E">
      <w:pPr>
        <w:pStyle w:val="MainText"/>
        <w:spacing w:line="240" w:lineRule="auto"/>
        <w:rPr>
          <w:rFonts w:ascii="Arial" w:hAnsi="Arial" w:cs="Arial"/>
          <w:szCs w:val="22"/>
        </w:rPr>
      </w:pPr>
    </w:p>
    <w:p w14:paraId="648A0372" w14:textId="77777777" w:rsidR="000D2BDB" w:rsidRPr="0021114E" w:rsidRDefault="000D2BDB" w:rsidP="0021114E">
      <w:pPr>
        <w:pStyle w:val="MainText"/>
        <w:spacing w:line="240" w:lineRule="auto"/>
        <w:rPr>
          <w:rFonts w:ascii="Arial" w:hAnsi="Arial" w:cs="Arial"/>
          <w:szCs w:val="22"/>
        </w:rPr>
      </w:pPr>
    </w:p>
    <w:p w14:paraId="1DB30AC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104EF1C" w14:textId="77777777" w:rsidTr="008D332D">
        <w:tc>
          <w:tcPr>
            <w:tcW w:w="2802" w:type="dxa"/>
          </w:tcPr>
          <w:p w14:paraId="78B03586"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B02445A" w14:textId="77777777" w:rsidR="00CC0245" w:rsidRPr="0021114E" w:rsidRDefault="00FF19E4" w:rsidP="0021114E">
            <w:pPr>
              <w:pStyle w:val="MainText"/>
              <w:spacing w:before="120" w:line="240" w:lineRule="auto"/>
              <w:rPr>
                <w:rFonts w:ascii="Arial" w:hAnsi="Arial" w:cs="Arial"/>
                <w:szCs w:val="22"/>
              </w:rPr>
            </w:pPr>
            <w:r>
              <w:rPr>
                <w:rFonts w:ascii="Arial" w:hAnsi="Arial" w:cs="Arial"/>
                <w:szCs w:val="22"/>
              </w:rPr>
              <w:t>Paul Clarke</w:t>
            </w:r>
          </w:p>
        </w:tc>
      </w:tr>
      <w:tr w:rsidR="00C9258A" w:rsidRPr="0021114E" w14:paraId="6F51CE23" w14:textId="77777777" w:rsidTr="008D332D">
        <w:tc>
          <w:tcPr>
            <w:tcW w:w="2802" w:type="dxa"/>
          </w:tcPr>
          <w:p w14:paraId="7555EAC6"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C1C9374" w14:textId="77777777" w:rsidR="00C9258A" w:rsidRPr="0021114E" w:rsidRDefault="00FF19E4" w:rsidP="00FF19E4">
            <w:pPr>
              <w:pStyle w:val="MainText"/>
              <w:spacing w:before="120" w:line="240" w:lineRule="auto"/>
              <w:rPr>
                <w:rFonts w:ascii="Arial" w:hAnsi="Arial" w:cs="Arial"/>
                <w:szCs w:val="22"/>
              </w:rPr>
            </w:pPr>
            <w:r>
              <w:rPr>
                <w:rFonts w:ascii="Arial" w:hAnsi="Arial" w:cs="Arial"/>
                <w:szCs w:val="22"/>
              </w:rPr>
              <w:t>Programme Manager (Local Government Support)</w:t>
            </w:r>
          </w:p>
        </w:tc>
      </w:tr>
      <w:tr w:rsidR="00CC0245" w:rsidRPr="0021114E" w14:paraId="3CF8410F" w14:textId="77777777" w:rsidTr="008D332D">
        <w:tc>
          <w:tcPr>
            <w:tcW w:w="2802" w:type="dxa"/>
          </w:tcPr>
          <w:p w14:paraId="305DFE7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0F6F3EB" w14:textId="77777777" w:rsidR="00CC0245" w:rsidRPr="0021114E" w:rsidRDefault="00FF19E4" w:rsidP="0021114E">
            <w:pPr>
              <w:pStyle w:val="MainText"/>
              <w:spacing w:before="120" w:line="240" w:lineRule="auto"/>
              <w:rPr>
                <w:rFonts w:ascii="Arial" w:hAnsi="Arial" w:cs="Arial"/>
                <w:szCs w:val="22"/>
              </w:rPr>
            </w:pPr>
            <w:r>
              <w:rPr>
                <w:rFonts w:ascii="Arial" w:hAnsi="Arial" w:cs="Arial"/>
                <w:szCs w:val="22"/>
              </w:rPr>
              <w:t>07887 706960</w:t>
            </w:r>
          </w:p>
        </w:tc>
      </w:tr>
      <w:tr w:rsidR="00CC0245" w:rsidRPr="00C324ED" w14:paraId="4D565600" w14:textId="77777777" w:rsidTr="006137EA">
        <w:trPr>
          <w:trHeight w:val="507"/>
        </w:trPr>
        <w:tc>
          <w:tcPr>
            <w:tcW w:w="2802" w:type="dxa"/>
          </w:tcPr>
          <w:p w14:paraId="1AE4A941" w14:textId="77777777" w:rsidR="00CC0245" w:rsidRPr="00C324ED" w:rsidRDefault="001224A4" w:rsidP="0021114E">
            <w:pPr>
              <w:pStyle w:val="MainText"/>
              <w:spacing w:before="120" w:line="240" w:lineRule="auto"/>
              <w:rPr>
                <w:rFonts w:ascii="Arial" w:hAnsi="Arial" w:cs="Arial"/>
                <w:b/>
                <w:szCs w:val="22"/>
              </w:rPr>
            </w:pPr>
            <w:r w:rsidRPr="00C324ED">
              <w:rPr>
                <w:rFonts w:ascii="Arial" w:hAnsi="Arial" w:cs="Arial"/>
                <w:b/>
                <w:szCs w:val="22"/>
              </w:rPr>
              <w:t>E</w:t>
            </w:r>
            <w:r w:rsidR="00CC0245" w:rsidRPr="00C324ED">
              <w:rPr>
                <w:rFonts w:ascii="Arial" w:hAnsi="Arial" w:cs="Arial"/>
                <w:b/>
                <w:szCs w:val="22"/>
              </w:rPr>
              <w:t>mail:</w:t>
            </w:r>
          </w:p>
        </w:tc>
        <w:tc>
          <w:tcPr>
            <w:tcW w:w="6378" w:type="dxa"/>
          </w:tcPr>
          <w:p w14:paraId="513DDD0E" w14:textId="77777777" w:rsidR="001A07F1" w:rsidRPr="00C324ED" w:rsidRDefault="0023532D" w:rsidP="005F0364">
            <w:pPr>
              <w:pStyle w:val="MainText"/>
              <w:spacing w:before="120" w:line="240" w:lineRule="auto"/>
              <w:rPr>
                <w:rFonts w:ascii="Arial" w:hAnsi="Arial" w:cs="Arial"/>
                <w:szCs w:val="22"/>
              </w:rPr>
            </w:pPr>
            <w:hyperlink r:id="rId12" w:history="1">
              <w:r w:rsidR="00FF19E4" w:rsidRPr="00C324ED">
                <w:rPr>
                  <w:rStyle w:val="Hyperlink"/>
                  <w:rFonts w:ascii="Arial" w:hAnsi="Arial" w:cs="Arial"/>
                </w:rPr>
                <w:t>paul.clarke2@local.gov.uk</w:t>
              </w:r>
            </w:hyperlink>
            <w:r w:rsidR="00FF19E4" w:rsidRPr="00C324ED">
              <w:rPr>
                <w:rFonts w:ascii="Arial" w:hAnsi="Arial" w:cs="Arial"/>
              </w:rPr>
              <w:t xml:space="preserve"> </w:t>
            </w:r>
          </w:p>
        </w:tc>
      </w:tr>
    </w:tbl>
    <w:p w14:paraId="042E17C5" w14:textId="77777777" w:rsidR="0021114E" w:rsidRPr="00C324ED" w:rsidRDefault="0021114E" w:rsidP="0021114E">
      <w:pPr>
        <w:pStyle w:val="MainText"/>
        <w:spacing w:line="240" w:lineRule="auto"/>
        <w:rPr>
          <w:rFonts w:ascii="Arial" w:hAnsi="Arial" w:cs="Arial"/>
          <w:szCs w:val="22"/>
        </w:rPr>
      </w:pPr>
    </w:p>
    <w:p w14:paraId="775284E7"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3C195CB" w14:textId="77777777" w:rsidR="0021114E" w:rsidRDefault="0021114E">
      <w:pPr>
        <w:rPr>
          <w:rFonts w:ascii="Arial" w:hAnsi="Arial" w:cs="Arial"/>
          <w:szCs w:val="22"/>
        </w:rPr>
      </w:pPr>
      <w:r>
        <w:rPr>
          <w:rFonts w:ascii="Arial" w:hAnsi="Arial" w:cs="Arial"/>
          <w:szCs w:val="22"/>
        </w:rPr>
        <w:lastRenderedPageBreak/>
        <w:br w:type="page"/>
      </w:r>
    </w:p>
    <w:p w14:paraId="249C5A99" w14:textId="77777777" w:rsidR="00A601EC" w:rsidRPr="0021114E" w:rsidRDefault="00A601EC" w:rsidP="0021114E">
      <w:pPr>
        <w:pStyle w:val="MainText"/>
        <w:spacing w:line="240" w:lineRule="auto"/>
        <w:rPr>
          <w:rFonts w:ascii="Arial" w:hAnsi="Arial" w:cs="Arial"/>
          <w:szCs w:val="22"/>
        </w:rPr>
      </w:pPr>
    </w:p>
    <w:p w14:paraId="1D4C6EDC" w14:textId="77777777" w:rsidR="0021114E" w:rsidRPr="0021114E" w:rsidRDefault="00A80902" w:rsidP="0021114E">
      <w:pPr>
        <w:pStyle w:val="MainText"/>
        <w:spacing w:line="240" w:lineRule="auto"/>
        <w:rPr>
          <w:rFonts w:ascii="Arial" w:hAnsi="Arial" w:cs="Arial"/>
          <w:b/>
          <w:color w:val="FF0000"/>
          <w:szCs w:val="22"/>
        </w:rPr>
      </w:pPr>
      <w:bookmarkStart w:id="2" w:name="MainHeading2"/>
      <w:bookmarkEnd w:id="2"/>
      <w:r>
        <w:rPr>
          <w:rFonts w:ascii="Arial" w:hAnsi="Arial" w:cs="Arial"/>
          <w:b/>
          <w:sz w:val="28"/>
          <w:szCs w:val="22"/>
        </w:rPr>
        <w:t xml:space="preserve">Peer </w:t>
      </w:r>
      <w:r w:rsidR="00EE58D7">
        <w:rPr>
          <w:rFonts w:ascii="Arial" w:hAnsi="Arial" w:cs="Arial"/>
          <w:b/>
          <w:sz w:val="28"/>
          <w:szCs w:val="22"/>
        </w:rPr>
        <w:t>learning</w:t>
      </w:r>
      <w:r>
        <w:rPr>
          <w:rFonts w:ascii="Arial" w:hAnsi="Arial" w:cs="Arial"/>
          <w:b/>
          <w:sz w:val="28"/>
          <w:szCs w:val="22"/>
        </w:rPr>
        <w:t>: t</w:t>
      </w:r>
      <w:r w:rsidR="00B5270D" w:rsidRPr="00B5270D">
        <w:rPr>
          <w:rFonts w:ascii="Arial" w:hAnsi="Arial" w:cs="Arial"/>
          <w:b/>
          <w:sz w:val="28"/>
          <w:szCs w:val="22"/>
        </w:rPr>
        <w:t>he benefits of being a peer as part of the LGA Corporate Peer Challenge Programme</w:t>
      </w:r>
    </w:p>
    <w:p w14:paraId="1845A825" w14:textId="77777777" w:rsidR="00B5270D" w:rsidRDefault="00B5270D" w:rsidP="0021114E">
      <w:pPr>
        <w:pStyle w:val="MainText"/>
        <w:spacing w:line="240" w:lineRule="auto"/>
        <w:rPr>
          <w:rFonts w:ascii="Arial" w:hAnsi="Arial" w:cs="Arial"/>
          <w:b/>
          <w:szCs w:val="22"/>
        </w:rPr>
      </w:pPr>
    </w:p>
    <w:p w14:paraId="43504C16"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7A83CE1E" w14:textId="77777777" w:rsidR="008F3A81" w:rsidRPr="0021114E" w:rsidRDefault="008F3A81" w:rsidP="0021114E">
      <w:pPr>
        <w:pStyle w:val="MainText"/>
        <w:spacing w:line="240" w:lineRule="auto"/>
        <w:rPr>
          <w:rFonts w:ascii="Arial" w:hAnsi="Arial" w:cs="Arial"/>
          <w:szCs w:val="22"/>
        </w:rPr>
      </w:pPr>
    </w:p>
    <w:p w14:paraId="2D8744D8" w14:textId="77777777" w:rsidR="00B5270D" w:rsidRPr="00B5270D" w:rsidRDefault="00B5270D" w:rsidP="008F1546">
      <w:pPr>
        <w:pStyle w:val="MainText"/>
        <w:numPr>
          <w:ilvl w:val="0"/>
          <w:numId w:val="24"/>
        </w:numPr>
        <w:ind w:left="567" w:hanging="567"/>
        <w:rPr>
          <w:rFonts w:ascii="Arial" w:hAnsi="Arial" w:cs="Arial"/>
          <w:szCs w:val="22"/>
        </w:rPr>
      </w:pPr>
      <w:r w:rsidRPr="00B5270D">
        <w:rPr>
          <w:rFonts w:ascii="Arial" w:hAnsi="Arial" w:cs="Arial"/>
          <w:szCs w:val="22"/>
        </w:rPr>
        <w:t xml:space="preserve">Corporate Peer Challenges are delivered by teams of local government officers and </w:t>
      </w:r>
      <w:r w:rsidR="00FF19E4">
        <w:rPr>
          <w:rFonts w:ascii="Arial" w:hAnsi="Arial" w:cs="Arial"/>
          <w:szCs w:val="22"/>
        </w:rPr>
        <w:t>councillo</w:t>
      </w:r>
      <w:r w:rsidRPr="00B5270D">
        <w:rPr>
          <w:rFonts w:ascii="Arial" w:hAnsi="Arial" w:cs="Arial"/>
          <w:szCs w:val="22"/>
        </w:rPr>
        <w:t>rs.   Working as a team led by a serving chief executive and supported by an LGA peer challenge manager, peers spend time onsite at a council to help with its improvement and learning.  Peer teams are put together by the LGA and their make-up reflects the focus of the peer challenge.  Peers are selected on the basis of their relevant experience and expertise</w:t>
      </w:r>
      <w:r w:rsidR="0001132E">
        <w:rPr>
          <w:rFonts w:ascii="Arial" w:hAnsi="Arial" w:cs="Arial"/>
          <w:szCs w:val="22"/>
        </w:rPr>
        <w:t>,</w:t>
      </w:r>
      <w:r w:rsidRPr="00B5270D">
        <w:rPr>
          <w:rFonts w:ascii="Arial" w:hAnsi="Arial" w:cs="Arial"/>
          <w:szCs w:val="22"/>
        </w:rPr>
        <w:t xml:space="preserve"> and agreed with the council receiving the peer challenge.  </w:t>
      </w:r>
    </w:p>
    <w:p w14:paraId="3968D42E" w14:textId="77777777" w:rsidR="00B5270D" w:rsidRPr="00B5270D" w:rsidRDefault="00B5270D" w:rsidP="00B5270D">
      <w:pPr>
        <w:pStyle w:val="MainText"/>
        <w:ind w:left="360"/>
        <w:rPr>
          <w:rFonts w:ascii="Arial" w:hAnsi="Arial" w:cs="Arial"/>
          <w:szCs w:val="22"/>
        </w:rPr>
      </w:pPr>
    </w:p>
    <w:p w14:paraId="05A0CE05" w14:textId="77777777" w:rsidR="00B5270D" w:rsidRDefault="00472A01" w:rsidP="008F1546">
      <w:pPr>
        <w:pStyle w:val="MainText"/>
        <w:numPr>
          <w:ilvl w:val="0"/>
          <w:numId w:val="24"/>
        </w:numPr>
        <w:ind w:left="567" w:hanging="567"/>
        <w:rPr>
          <w:rFonts w:ascii="Arial" w:hAnsi="Arial" w:cs="Arial"/>
          <w:szCs w:val="22"/>
        </w:rPr>
      </w:pPr>
      <w:r w:rsidRPr="00472A01">
        <w:rPr>
          <w:rFonts w:ascii="Arial" w:hAnsi="Arial" w:cs="Arial"/>
          <w:szCs w:val="22"/>
        </w:rPr>
        <w:t>The current LGA Peer Challenge programme has been in place since June 2011.  Since then</w:t>
      </w:r>
      <w:r w:rsidR="0001132E">
        <w:rPr>
          <w:rFonts w:ascii="Arial" w:hAnsi="Arial" w:cs="Arial"/>
          <w:szCs w:val="22"/>
        </w:rPr>
        <w:t>,</w:t>
      </w:r>
      <w:r w:rsidRPr="00472A01">
        <w:rPr>
          <w:rFonts w:ascii="Arial" w:hAnsi="Arial" w:cs="Arial"/>
          <w:szCs w:val="22"/>
        </w:rPr>
        <w:t xml:space="preserve"> over two thirds of the </w:t>
      </w:r>
      <w:r w:rsidR="00D91222">
        <w:rPr>
          <w:rFonts w:ascii="Arial" w:hAnsi="Arial" w:cs="Arial"/>
          <w:szCs w:val="22"/>
        </w:rPr>
        <w:t>sector ha</w:t>
      </w:r>
      <w:r w:rsidR="00465FFB">
        <w:rPr>
          <w:rFonts w:ascii="Arial" w:hAnsi="Arial" w:cs="Arial"/>
          <w:szCs w:val="22"/>
        </w:rPr>
        <w:t>s</w:t>
      </w:r>
      <w:r w:rsidR="00D91222">
        <w:rPr>
          <w:rFonts w:ascii="Arial" w:hAnsi="Arial" w:cs="Arial"/>
          <w:szCs w:val="22"/>
        </w:rPr>
        <w:t xml:space="preserve"> participated in it </w:t>
      </w:r>
      <w:r w:rsidRPr="00472A01">
        <w:rPr>
          <w:rFonts w:ascii="Arial" w:hAnsi="Arial" w:cs="Arial"/>
          <w:szCs w:val="22"/>
        </w:rPr>
        <w:t xml:space="preserve">by receiving a peer challenge or providing peers.  The </w:t>
      </w:r>
      <w:r w:rsidR="0001132E">
        <w:rPr>
          <w:rFonts w:ascii="Arial" w:hAnsi="Arial" w:cs="Arial"/>
          <w:szCs w:val="22"/>
        </w:rPr>
        <w:t>Corporate Peer Challenge</w:t>
      </w:r>
      <w:r w:rsidRPr="00472A01">
        <w:rPr>
          <w:rFonts w:ascii="Arial" w:hAnsi="Arial" w:cs="Arial"/>
          <w:szCs w:val="22"/>
        </w:rPr>
        <w:t xml:space="preserve"> programme alone has seen </w:t>
      </w:r>
      <w:r>
        <w:rPr>
          <w:rFonts w:ascii="Arial" w:hAnsi="Arial" w:cs="Arial"/>
          <w:szCs w:val="22"/>
        </w:rPr>
        <w:t xml:space="preserve">over </w:t>
      </w:r>
      <w:r w:rsidRPr="00472A01">
        <w:rPr>
          <w:rFonts w:ascii="Arial" w:hAnsi="Arial" w:cs="Arial"/>
          <w:szCs w:val="22"/>
        </w:rPr>
        <w:t xml:space="preserve">130 councils receiving a </w:t>
      </w:r>
      <w:r>
        <w:rPr>
          <w:rFonts w:ascii="Arial" w:hAnsi="Arial" w:cs="Arial"/>
          <w:szCs w:val="22"/>
        </w:rPr>
        <w:t xml:space="preserve">peer challenge </w:t>
      </w:r>
      <w:r w:rsidRPr="00472A01">
        <w:rPr>
          <w:rFonts w:ascii="Arial" w:hAnsi="Arial" w:cs="Arial"/>
          <w:szCs w:val="22"/>
        </w:rPr>
        <w:t xml:space="preserve">(as of March 2014), enabling </w:t>
      </w:r>
      <w:r>
        <w:rPr>
          <w:rFonts w:ascii="Arial" w:hAnsi="Arial" w:cs="Arial"/>
          <w:szCs w:val="22"/>
        </w:rPr>
        <w:t>more</w:t>
      </w:r>
      <w:r w:rsidRPr="00472A01">
        <w:rPr>
          <w:rFonts w:ascii="Arial" w:hAnsi="Arial" w:cs="Arial"/>
          <w:szCs w:val="22"/>
        </w:rPr>
        <w:t xml:space="preserve"> </w:t>
      </w:r>
      <w:r>
        <w:rPr>
          <w:rFonts w:ascii="Arial" w:hAnsi="Arial" w:cs="Arial"/>
          <w:szCs w:val="22"/>
        </w:rPr>
        <w:t>than 2</w:t>
      </w:r>
      <w:r w:rsidRPr="00472A01">
        <w:rPr>
          <w:rFonts w:ascii="Arial" w:hAnsi="Arial" w:cs="Arial"/>
          <w:szCs w:val="22"/>
        </w:rPr>
        <w:t xml:space="preserve">,500 days of peer support and challenge </w:t>
      </w:r>
      <w:r>
        <w:rPr>
          <w:rFonts w:ascii="Arial" w:hAnsi="Arial" w:cs="Arial"/>
          <w:szCs w:val="22"/>
        </w:rPr>
        <w:t>to</w:t>
      </w:r>
      <w:r w:rsidRPr="00472A01">
        <w:rPr>
          <w:rFonts w:ascii="Arial" w:hAnsi="Arial" w:cs="Arial"/>
          <w:szCs w:val="22"/>
        </w:rPr>
        <w:t xml:space="preserve"> be provided to councils.  If other peer challenge programmes </w:t>
      </w:r>
      <w:r w:rsidR="0001132E">
        <w:rPr>
          <w:rFonts w:ascii="Arial" w:hAnsi="Arial" w:cs="Arial"/>
          <w:szCs w:val="22"/>
        </w:rPr>
        <w:t xml:space="preserve">were included, </w:t>
      </w:r>
      <w:r w:rsidRPr="00472A01">
        <w:rPr>
          <w:rFonts w:ascii="Arial" w:hAnsi="Arial" w:cs="Arial"/>
          <w:szCs w:val="22"/>
        </w:rPr>
        <w:t>the</w:t>
      </w:r>
      <w:r w:rsidR="00465FFB">
        <w:rPr>
          <w:rFonts w:ascii="Arial" w:hAnsi="Arial" w:cs="Arial"/>
          <w:szCs w:val="22"/>
        </w:rPr>
        <w:t xml:space="preserve"> </w:t>
      </w:r>
      <w:r w:rsidRPr="00472A01">
        <w:rPr>
          <w:rFonts w:ascii="Arial" w:hAnsi="Arial" w:cs="Arial"/>
          <w:szCs w:val="22"/>
        </w:rPr>
        <w:t xml:space="preserve">figure more than doubles.  </w:t>
      </w:r>
      <w:r w:rsidR="007529D4">
        <w:rPr>
          <w:rFonts w:ascii="Arial" w:hAnsi="Arial" w:cs="Arial"/>
          <w:szCs w:val="22"/>
        </w:rPr>
        <w:t xml:space="preserve">It is anticipated that a further 50 </w:t>
      </w:r>
      <w:r w:rsidR="0001132E">
        <w:rPr>
          <w:rFonts w:ascii="Arial" w:hAnsi="Arial" w:cs="Arial"/>
          <w:szCs w:val="22"/>
        </w:rPr>
        <w:t>Corporate Peer Challenge</w:t>
      </w:r>
      <w:r w:rsidR="007529D4">
        <w:rPr>
          <w:rFonts w:ascii="Arial" w:hAnsi="Arial" w:cs="Arial"/>
          <w:szCs w:val="22"/>
        </w:rPr>
        <w:t>s will be delivered during 2014/15.</w:t>
      </w:r>
      <w:r w:rsidR="00E518F2" w:rsidRPr="00B5270D">
        <w:rPr>
          <w:rFonts w:ascii="Arial" w:hAnsi="Arial" w:cs="Arial"/>
          <w:szCs w:val="22"/>
        </w:rPr>
        <w:t xml:space="preserve">  </w:t>
      </w:r>
    </w:p>
    <w:p w14:paraId="050C391D" w14:textId="77777777" w:rsidR="00B5270D" w:rsidRDefault="00B5270D" w:rsidP="00B5270D">
      <w:pPr>
        <w:pStyle w:val="ListParagraph"/>
        <w:rPr>
          <w:rFonts w:ascii="Arial" w:hAnsi="Arial" w:cs="Arial"/>
          <w:szCs w:val="22"/>
        </w:rPr>
      </w:pPr>
    </w:p>
    <w:p w14:paraId="40F7AFDA" w14:textId="77777777" w:rsidR="00C324ED" w:rsidRDefault="00B5270D" w:rsidP="008F1546">
      <w:pPr>
        <w:pStyle w:val="MainText"/>
        <w:numPr>
          <w:ilvl w:val="0"/>
          <w:numId w:val="24"/>
        </w:numPr>
        <w:ind w:left="567" w:hanging="567"/>
        <w:rPr>
          <w:rFonts w:ascii="Arial" w:hAnsi="Arial" w:cs="Arial"/>
          <w:szCs w:val="22"/>
        </w:rPr>
      </w:pPr>
      <w:r w:rsidRPr="00C324ED">
        <w:rPr>
          <w:rFonts w:ascii="Arial" w:hAnsi="Arial" w:cs="Arial"/>
          <w:szCs w:val="22"/>
        </w:rPr>
        <w:t>The recent independent</w:t>
      </w:r>
      <w:r w:rsidR="00362571">
        <w:rPr>
          <w:rFonts w:ascii="Arial" w:hAnsi="Arial" w:cs="Arial"/>
          <w:szCs w:val="22"/>
        </w:rPr>
        <w:t xml:space="preserve"> external</w:t>
      </w:r>
      <w:r w:rsidRPr="00C324ED">
        <w:rPr>
          <w:rFonts w:ascii="Arial" w:hAnsi="Arial" w:cs="Arial"/>
          <w:szCs w:val="22"/>
        </w:rPr>
        <w:t xml:space="preserve"> evaluation of the Corporate Peer Challenge programme </w:t>
      </w:r>
      <w:r w:rsidR="00330C1A" w:rsidRPr="00C324ED">
        <w:rPr>
          <w:rFonts w:ascii="Arial" w:hAnsi="Arial" w:cs="Arial"/>
          <w:szCs w:val="22"/>
        </w:rPr>
        <w:t xml:space="preserve">(‘Supporting Councils to Succeed’, January 2014) </w:t>
      </w:r>
      <w:r w:rsidRPr="00C324ED">
        <w:rPr>
          <w:rFonts w:ascii="Arial" w:hAnsi="Arial" w:cs="Arial"/>
          <w:szCs w:val="22"/>
        </w:rPr>
        <w:t xml:space="preserve">by Cardiff Business School concluded that peer challenge has a positive impact for the council receiving it.  </w:t>
      </w:r>
      <w:r w:rsidR="00772905" w:rsidRPr="00C324ED">
        <w:rPr>
          <w:rFonts w:ascii="Arial" w:hAnsi="Arial" w:cs="Arial"/>
          <w:szCs w:val="22"/>
        </w:rPr>
        <w:t xml:space="preserve">We know that peer challenges help facilitate better councillor-officer relationships, and bring about improvements in medium term financial planning, partnership working, performance management and engagement with communities.   </w:t>
      </w:r>
    </w:p>
    <w:p w14:paraId="79221F60" w14:textId="77777777" w:rsidR="00C324ED" w:rsidRDefault="00C324ED" w:rsidP="00C324ED">
      <w:pPr>
        <w:pStyle w:val="ListParagraph"/>
        <w:rPr>
          <w:rFonts w:ascii="Arial" w:hAnsi="Arial" w:cs="Arial"/>
          <w:szCs w:val="22"/>
        </w:rPr>
      </w:pPr>
    </w:p>
    <w:p w14:paraId="2D1A9645" w14:textId="77777777" w:rsidR="00772905" w:rsidRPr="00C324ED" w:rsidRDefault="00772905" w:rsidP="008F1546">
      <w:pPr>
        <w:pStyle w:val="MainText"/>
        <w:numPr>
          <w:ilvl w:val="0"/>
          <w:numId w:val="24"/>
        </w:numPr>
        <w:ind w:left="567" w:hanging="567"/>
        <w:rPr>
          <w:rFonts w:ascii="Arial" w:hAnsi="Arial" w:cs="Arial"/>
          <w:szCs w:val="22"/>
        </w:rPr>
      </w:pPr>
      <w:r w:rsidRPr="00C324ED">
        <w:rPr>
          <w:rFonts w:ascii="Arial" w:hAnsi="Arial" w:cs="Arial"/>
          <w:szCs w:val="22"/>
        </w:rPr>
        <w:t xml:space="preserve">But the benefits stretch beyond that which the receiving council derives.  Essentially for every council that commissions and receives a peer challenge, four or five other councils, organisations or individuals benefit directly too.  </w:t>
      </w:r>
    </w:p>
    <w:p w14:paraId="70039A39" w14:textId="77777777" w:rsidR="00E518F2" w:rsidRDefault="00E518F2" w:rsidP="00E518F2">
      <w:pPr>
        <w:pStyle w:val="ListParagraph"/>
        <w:rPr>
          <w:rFonts w:ascii="Arial" w:hAnsi="Arial" w:cs="Arial"/>
          <w:szCs w:val="22"/>
        </w:rPr>
      </w:pPr>
    </w:p>
    <w:p w14:paraId="55406FA5" w14:textId="77777777" w:rsidR="00E518F2" w:rsidRDefault="00330C1A" w:rsidP="008F1546">
      <w:pPr>
        <w:pStyle w:val="MainText"/>
        <w:numPr>
          <w:ilvl w:val="0"/>
          <w:numId w:val="24"/>
        </w:numPr>
        <w:ind w:left="567" w:hanging="567"/>
        <w:rPr>
          <w:rFonts w:ascii="Arial" w:hAnsi="Arial" w:cs="Arial"/>
          <w:szCs w:val="22"/>
        </w:rPr>
      </w:pPr>
      <w:r>
        <w:rPr>
          <w:rFonts w:ascii="Arial" w:hAnsi="Arial" w:cs="Arial"/>
          <w:szCs w:val="22"/>
        </w:rPr>
        <w:t xml:space="preserve">The evaluation report </w:t>
      </w:r>
      <w:r w:rsidR="005A7FA5" w:rsidRPr="005A7FA5">
        <w:rPr>
          <w:rFonts w:ascii="Arial" w:hAnsi="Arial" w:cs="Arial"/>
          <w:szCs w:val="22"/>
        </w:rPr>
        <w:t xml:space="preserve">makes the point that the sustained success of the </w:t>
      </w:r>
      <w:r w:rsidR="005A7FA5">
        <w:rPr>
          <w:rFonts w:ascii="Arial" w:hAnsi="Arial" w:cs="Arial"/>
          <w:szCs w:val="22"/>
        </w:rPr>
        <w:t xml:space="preserve">Corporate Peer Challenge </w:t>
      </w:r>
      <w:r w:rsidR="005A7FA5" w:rsidRPr="005A7FA5">
        <w:rPr>
          <w:rFonts w:ascii="Arial" w:hAnsi="Arial" w:cs="Arial"/>
          <w:szCs w:val="22"/>
        </w:rPr>
        <w:t xml:space="preserve">programme relies upon the participation of high-quality peers.  It stresses the importance of councils continuing to understand the benefits of releasing their senior officers and councillors to participate in peer challenges.    </w:t>
      </w:r>
    </w:p>
    <w:p w14:paraId="2407FF36" w14:textId="77777777" w:rsidR="005A7FA5" w:rsidRDefault="005A7FA5" w:rsidP="00152EF6">
      <w:pPr>
        <w:pStyle w:val="ListParagraph"/>
        <w:spacing w:line="280" w:lineRule="exact"/>
        <w:rPr>
          <w:rFonts w:ascii="Arial" w:hAnsi="Arial" w:cs="Arial"/>
          <w:szCs w:val="22"/>
        </w:rPr>
      </w:pPr>
    </w:p>
    <w:p w14:paraId="61D66E2B" w14:textId="77777777" w:rsidR="005A7FA5" w:rsidRDefault="00F731FF" w:rsidP="008F1546">
      <w:pPr>
        <w:pStyle w:val="ListParagraph"/>
        <w:numPr>
          <w:ilvl w:val="0"/>
          <w:numId w:val="24"/>
        </w:numPr>
        <w:spacing w:line="280" w:lineRule="exact"/>
        <w:ind w:left="567" w:hanging="567"/>
        <w:rPr>
          <w:rFonts w:ascii="Arial" w:hAnsi="Arial" w:cs="Arial"/>
          <w:szCs w:val="22"/>
        </w:rPr>
      </w:pPr>
      <w:r>
        <w:rPr>
          <w:rFonts w:ascii="Arial" w:hAnsi="Arial" w:cs="Arial"/>
          <w:szCs w:val="22"/>
        </w:rPr>
        <w:t xml:space="preserve">A series of </w:t>
      </w:r>
      <w:r w:rsidR="005A7FA5" w:rsidRPr="005A7FA5">
        <w:rPr>
          <w:rFonts w:ascii="Arial" w:hAnsi="Arial" w:cs="Arial"/>
          <w:szCs w:val="22"/>
        </w:rPr>
        <w:t xml:space="preserve">insights </w:t>
      </w:r>
      <w:r>
        <w:rPr>
          <w:rFonts w:ascii="Arial" w:hAnsi="Arial" w:cs="Arial"/>
          <w:szCs w:val="22"/>
        </w:rPr>
        <w:t xml:space="preserve">from officers, councillors and others who have participated as peers </w:t>
      </w:r>
      <w:r w:rsidR="005A7FA5" w:rsidRPr="005A7FA5">
        <w:rPr>
          <w:rFonts w:ascii="Arial" w:hAnsi="Arial" w:cs="Arial"/>
          <w:szCs w:val="22"/>
        </w:rPr>
        <w:t xml:space="preserve">have been collated to help demonstrate those benefits. </w:t>
      </w:r>
      <w:r w:rsidR="005A7FA5">
        <w:rPr>
          <w:rFonts w:ascii="Arial" w:hAnsi="Arial" w:cs="Arial"/>
          <w:szCs w:val="22"/>
        </w:rPr>
        <w:t xml:space="preserve"> </w:t>
      </w:r>
      <w:r w:rsidR="00FF19E4">
        <w:rPr>
          <w:rFonts w:ascii="Arial" w:hAnsi="Arial" w:cs="Arial"/>
          <w:szCs w:val="22"/>
        </w:rPr>
        <w:t xml:space="preserve">They will be published on the LGA website and form a publication that can be used to promote being a peer.  </w:t>
      </w:r>
      <w:r w:rsidR="005A7FA5">
        <w:rPr>
          <w:rFonts w:ascii="Arial" w:hAnsi="Arial" w:cs="Arial"/>
          <w:szCs w:val="22"/>
        </w:rPr>
        <w:t>The experiences of peers suggest that be</w:t>
      </w:r>
      <w:r w:rsidR="005A7FA5" w:rsidRPr="005A7FA5">
        <w:rPr>
          <w:rFonts w:ascii="Arial" w:hAnsi="Arial" w:cs="Arial"/>
          <w:szCs w:val="22"/>
        </w:rPr>
        <w:t xml:space="preserve">nefits are wide, varied and sometimes personal.  But there are some </w:t>
      </w:r>
      <w:r w:rsidR="005A7FA5">
        <w:rPr>
          <w:rFonts w:ascii="Arial" w:hAnsi="Arial" w:cs="Arial"/>
          <w:szCs w:val="22"/>
        </w:rPr>
        <w:t>clear</w:t>
      </w:r>
      <w:r w:rsidR="005A7FA5" w:rsidRPr="005A7FA5">
        <w:rPr>
          <w:rFonts w:ascii="Arial" w:hAnsi="Arial" w:cs="Arial"/>
          <w:szCs w:val="22"/>
        </w:rPr>
        <w:t xml:space="preserve"> themes that emerge from many of the experiences shared</w:t>
      </w:r>
      <w:r w:rsidR="005A7FA5">
        <w:rPr>
          <w:rFonts w:ascii="Arial" w:hAnsi="Arial" w:cs="Arial"/>
          <w:szCs w:val="22"/>
        </w:rPr>
        <w:t xml:space="preserve">. </w:t>
      </w:r>
      <w:r w:rsidR="005A7FA5" w:rsidRPr="005A7FA5">
        <w:rPr>
          <w:rFonts w:ascii="Arial" w:hAnsi="Arial" w:cs="Arial"/>
          <w:szCs w:val="22"/>
        </w:rPr>
        <w:t>We know that councils who have experienced a</w:t>
      </w:r>
      <w:r w:rsidR="00152EF6">
        <w:rPr>
          <w:rFonts w:ascii="Arial" w:hAnsi="Arial" w:cs="Arial"/>
          <w:szCs w:val="22"/>
        </w:rPr>
        <w:t>n LGA</w:t>
      </w:r>
      <w:r w:rsidR="005A7FA5" w:rsidRPr="005A7FA5">
        <w:rPr>
          <w:rFonts w:ascii="Arial" w:hAnsi="Arial" w:cs="Arial"/>
          <w:szCs w:val="22"/>
        </w:rPr>
        <w:t xml:space="preserve"> Corporate Peer Challenge are strong advocates for it.  Similarly, officers</w:t>
      </w:r>
      <w:r w:rsidR="00FF19E4">
        <w:rPr>
          <w:rFonts w:ascii="Arial" w:hAnsi="Arial" w:cs="Arial"/>
          <w:szCs w:val="22"/>
        </w:rPr>
        <w:t>,</w:t>
      </w:r>
      <w:r w:rsidR="005A7FA5" w:rsidRPr="005A7FA5">
        <w:rPr>
          <w:rFonts w:ascii="Arial" w:hAnsi="Arial" w:cs="Arial"/>
          <w:szCs w:val="22"/>
        </w:rPr>
        <w:t xml:space="preserve"> </w:t>
      </w:r>
      <w:r w:rsidR="00FF19E4">
        <w:rPr>
          <w:rFonts w:ascii="Arial" w:hAnsi="Arial" w:cs="Arial"/>
          <w:szCs w:val="22"/>
        </w:rPr>
        <w:t>councillors</w:t>
      </w:r>
      <w:r w:rsidR="005A7FA5" w:rsidRPr="005A7FA5">
        <w:rPr>
          <w:rFonts w:ascii="Arial" w:hAnsi="Arial" w:cs="Arial"/>
          <w:szCs w:val="22"/>
        </w:rPr>
        <w:t xml:space="preserve"> </w:t>
      </w:r>
      <w:r w:rsidR="00FF19E4">
        <w:rPr>
          <w:rFonts w:ascii="Arial" w:hAnsi="Arial" w:cs="Arial"/>
          <w:szCs w:val="22"/>
        </w:rPr>
        <w:t xml:space="preserve">and others </w:t>
      </w:r>
      <w:r w:rsidR="005A7FA5" w:rsidRPr="005A7FA5">
        <w:rPr>
          <w:rFonts w:ascii="Arial" w:hAnsi="Arial" w:cs="Arial"/>
          <w:szCs w:val="22"/>
        </w:rPr>
        <w:t xml:space="preserve">who participate as </w:t>
      </w:r>
      <w:r w:rsidR="005A7FA5" w:rsidRPr="005A7FA5">
        <w:rPr>
          <w:rFonts w:ascii="Arial" w:hAnsi="Arial" w:cs="Arial"/>
          <w:szCs w:val="22"/>
        </w:rPr>
        <w:lastRenderedPageBreak/>
        <w:t xml:space="preserve">peers positively and enthusiastically promote the peer role.  </w:t>
      </w:r>
      <w:r w:rsidR="00A17625">
        <w:rPr>
          <w:rFonts w:ascii="Arial" w:hAnsi="Arial" w:cs="Arial"/>
          <w:szCs w:val="22"/>
        </w:rPr>
        <w:t xml:space="preserve">Most who have been a peer are keen to repeat the experience.   </w:t>
      </w:r>
    </w:p>
    <w:p w14:paraId="7A4D4042" w14:textId="77777777" w:rsidR="00C324ED" w:rsidRDefault="00C324ED">
      <w:pPr>
        <w:rPr>
          <w:rFonts w:ascii="Arial" w:hAnsi="Arial" w:cs="Arial"/>
          <w:b/>
          <w:szCs w:val="22"/>
        </w:rPr>
      </w:pPr>
    </w:p>
    <w:p w14:paraId="00A71F9D" w14:textId="77777777" w:rsidR="002414C2" w:rsidRPr="0021114E" w:rsidRDefault="00E518F2" w:rsidP="0021114E">
      <w:pPr>
        <w:pStyle w:val="MainText"/>
        <w:spacing w:line="240" w:lineRule="auto"/>
        <w:rPr>
          <w:rFonts w:ascii="Arial" w:hAnsi="Arial" w:cs="Arial"/>
          <w:b/>
          <w:szCs w:val="22"/>
        </w:rPr>
      </w:pPr>
      <w:r>
        <w:rPr>
          <w:rFonts w:ascii="Arial" w:hAnsi="Arial" w:cs="Arial"/>
          <w:b/>
          <w:szCs w:val="22"/>
        </w:rPr>
        <w:t>Peer Insights: common themes</w:t>
      </w:r>
    </w:p>
    <w:p w14:paraId="26747246" w14:textId="77777777" w:rsidR="00893E53" w:rsidRPr="0021114E" w:rsidRDefault="00893E53" w:rsidP="0021114E">
      <w:pPr>
        <w:pStyle w:val="ListParagraph"/>
        <w:rPr>
          <w:rFonts w:ascii="Arial" w:hAnsi="Arial" w:cs="Arial"/>
          <w:szCs w:val="22"/>
        </w:rPr>
      </w:pPr>
    </w:p>
    <w:p w14:paraId="5C50AFA9" w14:textId="77777777" w:rsidR="00152EF6" w:rsidRDefault="006F52EA" w:rsidP="008F1546">
      <w:pPr>
        <w:pStyle w:val="ListParagraph"/>
        <w:numPr>
          <w:ilvl w:val="0"/>
          <w:numId w:val="24"/>
        </w:numPr>
        <w:ind w:left="567" w:hanging="567"/>
        <w:rPr>
          <w:rFonts w:ascii="Arial" w:hAnsi="Arial" w:cs="Arial"/>
          <w:szCs w:val="22"/>
        </w:rPr>
      </w:pPr>
      <w:r>
        <w:rPr>
          <w:rFonts w:ascii="Arial" w:hAnsi="Arial" w:cs="Arial"/>
          <w:szCs w:val="22"/>
        </w:rPr>
        <w:t>Officers</w:t>
      </w:r>
      <w:r w:rsidR="00C324ED">
        <w:rPr>
          <w:rFonts w:ascii="Arial" w:hAnsi="Arial" w:cs="Arial"/>
          <w:szCs w:val="22"/>
        </w:rPr>
        <w:t xml:space="preserve">, </w:t>
      </w:r>
      <w:r w:rsidR="00FF19E4">
        <w:rPr>
          <w:rFonts w:ascii="Arial" w:hAnsi="Arial" w:cs="Arial"/>
          <w:szCs w:val="22"/>
        </w:rPr>
        <w:t xml:space="preserve">councillors </w:t>
      </w:r>
      <w:r w:rsidR="00C324ED">
        <w:rPr>
          <w:rFonts w:ascii="Arial" w:hAnsi="Arial" w:cs="Arial"/>
          <w:szCs w:val="22"/>
        </w:rPr>
        <w:t xml:space="preserve">and others </w:t>
      </w:r>
      <w:r>
        <w:rPr>
          <w:rFonts w:ascii="Arial" w:hAnsi="Arial" w:cs="Arial"/>
          <w:szCs w:val="22"/>
        </w:rPr>
        <w:t>who have participated in the programme consistently cite the following benefits of being a peer.</w:t>
      </w:r>
    </w:p>
    <w:p w14:paraId="1E6FCFA2" w14:textId="77777777" w:rsidR="006F52EA" w:rsidRDefault="006F52EA" w:rsidP="006F52EA">
      <w:pPr>
        <w:pStyle w:val="ListParagraph"/>
        <w:ind w:left="360"/>
        <w:rPr>
          <w:rFonts w:ascii="Arial" w:hAnsi="Arial" w:cs="Arial"/>
          <w:szCs w:val="22"/>
        </w:rPr>
      </w:pPr>
    </w:p>
    <w:p w14:paraId="427D44EE" w14:textId="77777777" w:rsidR="00152EF6" w:rsidRPr="006F52EA" w:rsidRDefault="006F52EA" w:rsidP="0023532D">
      <w:pPr>
        <w:rPr>
          <w:rFonts w:ascii="Arial" w:hAnsi="Arial" w:cs="Arial"/>
          <w:i/>
          <w:szCs w:val="22"/>
          <w:u w:val="single"/>
        </w:rPr>
      </w:pPr>
      <w:r w:rsidRPr="006F52EA">
        <w:rPr>
          <w:rFonts w:ascii="Arial" w:hAnsi="Arial" w:cs="Arial"/>
          <w:i/>
          <w:szCs w:val="22"/>
          <w:u w:val="single"/>
        </w:rPr>
        <w:t>A means by which to s</w:t>
      </w:r>
      <w:r w:rsidR="00152EF6" w:rsidRPr="006F52EA">
        <w:rPr>
          <w:rFonts w:ascii="Arial" w:hAnsi="Arial" w:cs="Arial"/>
          <w:i/>
          <w:szCs w:val="22"/>
          <w:u w:val="single"/>
        </w:rPr>
        <w:t>har</w:t>
      </w:r>
      <w:r w:rsidRPr="006F52EA">
        <w:rPr>
          <w:rFonts w:ascii="Arial" w:hAnsi="Arial" w:cs="Arial"/>
          <w:i/>
          <w:szCs w:val="22"/>
          <w:u w:val="single"/>
        </w:rPr>
        <w:t>e</w:t>
      </w:r>
      <w:r w:rsidR="00152EF6" w:rsidRPr="006F52EA">
        <w:rPr>
          <w:rFonts w:ascii="Arial" w:hAnsi="Arial" w:cs="Arial"/>
          <w:i/>
          <w:szCs w:val="22"/>
          <w:u w:val="single"/>
        </w:rPr>
        <w:t xml:space="preserve"> learning and practice across the sector</w:t>
      </w:r>
    </w:p>
    <w:p w14:paraId="5ACA3873" w14:textId="77777777" w:rsidR="006F52EA" w:rsidRPr="006F52EA" w:rsidRDefault="006F52EA" w:rsidP="006F52EA">
      <w:pPr>
        <w:ind w:firstLine="360"/>
        <w:rPr>
          <w:rFonts w:ascii="Arial" w:hAnsi="Arial" w:cs="Arial"/>
          <w:i/>
          <w:szCs w:val="22"/>
        </w:rPr>
      </w:pPr>
    </w:p>
    <w:p w14:paraId="1AE47363" w14:textId="77777777" w:rsidR="00E8260C" w:rsidRDefault="00152EF6" w:rsidP="008F1546">
      <w:pPr>
        <w:pStyle w:val="ListParagraph"/>
        <w:numPr>
          <w:ilvl w:val="0"/>
          <w:numId w:val="24"/>
        </w:numPr>
        <w:spacing w:line="280" w:lineRule="exact"/>
        <w:ind w:left="567" w:hanging="567"/>
        <w:rPr>
          <w:rFonts w:ascii="Arial" w:hAnsi="Arial" w:cs="Arial"/>
          <w:szCs w:val="22"/>
        </w:rPr>
      </w:pPr>
      <w:r w:rsidRPr="00152EF6">
        <w:rPr>
          <w:rFonts w:ascii="Arial" w:hAnsi="Arial" w:cs="Arial"/>
          <w:szCs w:val="22"/>
        </w:rPr>
        <w:t xml:space="preserve">Being a peer is about giving and receiving.  </w:t>
      </w:r>
      <w:r w:rsidR="005F2B75">
        <w:rPr>
          <w:rFonts w:ascii="Arial" w:hAnsi="Arial" w:cs="Arial"/>
          <w:szCs w:val="22"/>
        </w:rPr>
        <w:t xml:space="preserve">Officers and </w:t>
      </w:r>
      <w:r w:rsidR="00FF19E4">
        <w:rPr>
          <w:rFonts w:ascii="Arial" w:hAnsi="Arial" w:cs="Arial"/>
          <w:szCs w:val="22"/>
        </w:rPr>
        <w:t>councillors</w:t>
      </w:r>
      <w:r w:rsidRPr="00152EF6">
        <w:rPr>
          <w:rFonts w:ascii="Arial" w:hAnsi="Arial" w:cs="Arial"/>
          <w:szCs w:val="22"/>
        </w:rPr>
        <w:t xml:space="preserve"> are motivated to participate in a peer challenge by the opportunity to gain ideas and good practice and make comparisons with their own authority.  Sharing knowledge and learning is a key feature of the engagement that occurs during the peer challenge process.  Peers provide challenge and reassurance and in doing so draw on practice from their own organisations</w:t>
      </w:r>
      <w:r w:rsidR="007F6606">
        <w:rPr>
          <w:rFonts w:ascii="Arial" w:hAnsi="Arial" w:cs="Arial"/>
          <w:szCs w:val="22"/>
        </w:rPr>
        <w:t>,</w:t>
      </w:r>
      <w:r w:rsidR="007F6606" w:rsidRPr="007F6606">
        <w:rPr>
          <w:rFonts w:ascii="Arial" w:hAnsi="Arial" w:cs="Arial"/>
          <w:szCs w:val="22"/>
        </w:rPr>
        <w:t xml:space="preserve"> helping to challenge poor practice and raise performance standards across the sector.</w:t>
      </w:r>
      <w:r w:rsidR="007F6606">
        <w:rPr>
          <w:rFonts w:ascii="Arial" w:hAnsi="Arial" w:cs="Arial"/>
          <w:szCs w:val="22"/>
        </w:rPr>
        <w:t xml:space="preserve">  </w:t>
      </w:r>
      <w:r w:rsidR="00C44BC9">
        <w:rPr>
          <w:rFonts w:ascii="Arial" w:hAnsi="Arial" w:cs="Arial"/>
          <w:szCs w:val="22"/>
        </w:rPr>
        <w:t>T</w:t>
      </w:r>
      <w:r w:rsidRPr="00152EF6">
        <w:rPr>
          <w:rFonts w:ascii="Arial" w:hAnsi="Arial" w:cs="Arial"/>
          <w:szCs w:val="22"/>
        </w:rPr>
        <w:t xml:space="preserve">hey almost always take something ‘back to the ranch’ too.  </w:t>
      </w:r>
    </w:p>
    <w:p w14:paraId="492B6E1D" w14:textId="77777777" w:rsidR="00E8260C" w:rsidRDefault="00E8260C" w:rsidP="00E8260C">
      <w:pPr>
        <w:pStyle w:val="ListParagraph"/>
        <w:spacing w:line="280" w:lineRule="exact"/>
        <w:ind w:left="357"/>
        <w:rPr>
          <w:rFonts w:ascii="Arial" w:hAnsi="Arial" w:cs="Arial"/>
          <w:szCs w:val="22"/>
        </w:rPr>
      </w:pPr>
    </w:p>
    <w:p w14:paraId="222C1D83" w14:textId="77777777" w:rsidR="00152EF6" w:rsidRPr="00152EF6" w:rsidRDefault="00152EF6" w:rsidP="008F1546">
      <w:pPr>
        <w:pStyle w:val="ListParagraph"/>
        <w:numPr>
          <w:ilvl w:val="0"/>
          <w:numId w:val="24"/>
        </w:numPr>
        <w:spacing w:line="280" w:lineRule="exact"/>
        <w:ind w:left="567" w:hanging="567"/>
        <w:rPr>
          <w:rFonts w:ascii="Arial" w:hAnsi="Arial" w:cs="Arial"/>
          <w:szCs w:val="22"/>
        </w:rPr>
      </w:pPr>
      <w:r w:rsidRPr="00152EF6">
        <w:rPr>
          <w:rFonts w:ascii="Arial" w:hAnsi="Arial" w:cs="Arial"/>
          <w:szCs w:val="22"/>
        </w:rPr>
        <w:t>Often the peer challenge is a catalyst for continued informal relationships, networks and sharing of knowledge and learning.  Mutual learning not only occurs between council and peers, but amongst and across the peer team too. Peers learn about practice in the council they are visiting, but can also benefit from the learning they gain from the other councils and organisations represented on the peer team.  There is clearly considerable added value generated by the learning</w:t>
      </w:r>
      <w:r w:rsidR="0001132E">
        <w:rPr>
          <w:rFonts w:ascii="Arial" w:hAnsi="Arial" w:cs="Arial"/>
          <w:szCs w:val="22"/>
        </w:rPr>
        <w:t>,</w:t>
      </w:r>
      <w:r w:rsidRPr="00152EF6">
        <w:rPr>
          <w:rFonts w:ascii="Arial" w:hAnsi="Arial" w:cs="Arial"/>
          <w:szCs w:val="22"/>
        </w:rPr>
        <w:t xml:space="preserve"> which peers take back to their own authorities.  </w:t>
      </w:r>
    </w:p>
    <w:p w14:paraId="1174EF4D" w14:textId="77777777" w:rsidR="00152EF6" w:rsidRPr="00152EF6" w:rsidRDefault="00152EF6" w:rsidP="00E8260C">
      <w:pPr>
        <w:pStyle w:val="ListParagraph"/>
        <w:ind w:left="360"/>
        <w:rPr>
          <w:rFonts w:ascii="Arial" w:hAnsi="Arial" w:cs="Arial"/>
          <w:szCs w:val="22"/>
        </w:rPr>
      </w:pPr>
    </w:p>
    <w:p w14:paraId="4E0D261A" w14:textId="77777777" w:rsidR="00152EF6" w:rsidRPr="00E8260C" w:rsidRDefault="00152EF6" w:rsidP="0023532D">
      <w:pPr>
        <w:rPr>
          <w:rFonts w:ascii="Arial" w:hAnsi="Arial" w:cs="Arial"/>
          <w:i/>
          <w:szCs w:val="22"/>
          <w:u w:val="single"/>
        </w:rPr>
      </w:pPr>
      <w:r w:rsidRPr="00E8260C">
        <w:rPr>
          <w:rFonts w:ascii="Arial" w:hAnsi="Arial" w:cs="Arial"/>
          <w:i/>
          <w:szCs w:val="22"/>
          <w:u w:val="single"/>
        </w:rPr>
        <w:t>Building the capacity of the sector, now and for the future</w:t>
      </w:r>
    </w:p>
    <w:p w14:paraId="697B9812" w14:textId="77777777" w:rsidR="00152EF6" w:rsidRPr="00E8260C" w:rsidRDefault="00152EF6" w:rsidP="00E8260C">
      <w:pPr>
        <w:rPr>
          <w:rFonts w:ascii="Arial" w:hAnsi="Arial" w:cs="Arial"/>
          <w:szCs w:val="22"/>
        </w:rPr>
      </w:pPr>
    </w:p>
    <w:p w14:paraId="4585E892" w14:textId="77777777" w:rsidR="00E8260C" w:rsidRDefault="00152EF6" w:rsidP="008F1546">
      <w:pPr>
        <w:pStyle w:val="ListParagraph"/>
        <w:numPr>
          <w:ilvl w:val="0"/>
          <w:numId w:val="24"/>
        </w:numPr>
        <w:spacing w:line="280" w:lineRule="exact"/>
        <w:ind w:left="567" w:hanging="567"/>
        <w:rPr>
          <w:rFonts w:ascii="Arial" w:hAnsi="Arial" w:cs="Arial"/>
          <w:szCs w:val="22"/>
        </w:rPr>
      </w:pPr>
      <w:r w:rsidRPr="00152EF6">
        <w:rPr>
          <w:rFonts w:ascii="Arial" w:hAnsi="Arial" w:cs="Arial"/>
          <w:szCs w:val="22"/>
        </w:rPr>
        <w:t>Being a peer offers an unrivalled personal learning and development experience, even for the most accomplished professionals</w:t>
      </w:r>
      <w:r w:rsidR="005F2B75">
        <w:rPr>
          <w:rFonts w:ascii="Arial" w:hAnsi="Arial" w:cs="Arial"/>
          <w:szCs w:val="22"/>
        </w:rPr>
        <w:t xml:space="preserve"> and long-serving members</w:t>
      </w:r>
      <w:r w:rsidRPr="00152EF6">
        <w:rPr>
          <w:rFonts w:ascii="Arial" w:hAnsi="Arial" w:cs="Arial"/>
          <w:szCs w:val="22"/>
        </w:rPr>
        <w:t xml:space="preserve">.  Many describe it as a form of ‘action learning’.   </w:t>
      </w:r>
      <w:r w:rsidR="007F6606" w:rsidRPr="007F6606">
        <w:rPr>
          <w:rFonts w:ascii="Arial" w:hAnsi="Arial" w:cs="Arial"/>
          <w:szCs w:val="22"/>
        </w:rPr>
        <w:t xml:space="preserve">For some, peer work is a way for strategic leaders to hone the new and much more complex skills set needed for </w:t>
      </w:r>
      <w:r w:rsidR="007F6606">
        <w:rPr>
          <w:rFonts w:ascii="Arial" w:hAnsi="Arial" w:cs="Arial"/>
          <w:szCs w:val="22"/>
        </w:rPr>
        <w:t xml:space="preserve">the </w:t>
      </w:r>
      <w:r w:rsidR="007F6606" w:rsidRPr="007F6606">
        <w:rPr>
          <w:rFonts w:ascii="Arial" w:hAnsi="Arial" w:cs="Arial"/>
          <w:szCs w:val="22"/>
        </w:rPr>
        <w:t>local government of tomorrow.</w:t>
      </w:r>
    </w:p>
    <w:p w14:paraId="3D37F072" w14:textId="77777777" w:rsidR="00E8260C" w:rsidRDefault="00E8260C" w:rsidP="00E8260C">
      <w:pPr>
        <w:pStyle w:val="ListParagraph"/>
        <w:spacing w:line="280" w:lineRule="exact"/>
        <w:ind w:left="357"/>
        <w:rPr>
          <w:rFonts w:ascii="Arial" w:hAnsi="Arial" w:cs="Arial"/>
          <w:szCs w:val="22"/>
        </w:rPr>
      </w:pPr>
    </w:p>
    <w:p w14:paraId="2610233A" w14:textId="77777777" w:rsidR="00E8260C" w:rsidRDefault="00152EF6" w:rsidP="008F1546">
      <w:pPr>
        <w:pStyle w:val="ListParagraph"/>
        <w:numPr>
          <w:ilvl w:val="0"/>
          <w:numId w:val="24"/>
        </w:numPr>
        <w:spacing w:line="280" w:lineRule="exact"/>
        <w:ind w:left="567" w:hanging="567"/>
        <w:rPr>
          <w:rFonts w:ascii="Arial" w:hAnsi="Arial" w:cs="Arial"/>
          <w:szCs w:val="22"/>
        </w:rPr>
      </w:pPr>
      <w:r w:rsidRPr="00152EF6">
        <w:rPr>
          <w:rFonts w:ascii="Arial" w:hAnsi="Arial" w:cs="Arial"/>
          <w:szCs w:val="22"/>
        </w:rPr>
        <w:t xml:space="preserve">The </w:t>
      </w:r>
      <w:r w:rsidR="005F2B75">
        <w:rPr>
          <w:rFonts w:ascii="Arial" w:hAnsi="Arial" w:cs="Arial"/>
          <w:szCs w:val="22"/>
        </w:rPr>
        <w:t>P</w:t>
      </w:r>
      <w:r w:rsidRPr="00152EF6">
        <w:rPr>
          <w:rFonts w:ascii="Arial" w:hAnsi="Arial" w:cs="Arial"/>
          <w:szCs w:val="22"/>
        </w:rPr>
        <w:t>rogramme is also helping to support the professional and personal development for the leaders of tomorrow.  National Management Trainees from the National Graduate Development</w:t>
      </w:r>
      <w:r w:rsidR="0001132E">
        <w:rPr>
          <w:rFonts w:ascii="Arial" w:hAnsi="Arial" w:cs="Arial"/>
          <w:szCs w:val="22"/>
        </w:rPr>
        <w:t xml:space="preserve"> Programme</w:t>
      </w:r>
      <w:r w:rsidRPr="00152EF6">
        <w:rPr>
          <w:rFonts w:ascii="Arial" w:hAnsi="Arial" w:cs="Arial"/>
          <w:szCs w:val="22"/>
        </w:rPr>
        <w:t xml:space="preserve"> (</w:t>
      </w:r>
      <w:proofErr w:type="spellStart"/>
      <w:r w:rsidR="0001132E">
        <w:rPr>
          <w:rFonts w:ascii="Arial" w:hAnsi="Arial" w:cs="Arial"/>
          <w:szCs w:val="22"/>
        </w:rPr>
        <w:t>ngdp</w:t>
      </w:r>
      <w:proofErr w:type="spellEnd"/>
      <w:r w:rsidRPr="00152EF6">
        <w:rPr>
          <w:rFonts w:ascii="Arial" w:hAnsi="Arial" w:cs="Arial"/>
          <w:szCs w:val="22"/>
        </w:rPr>
        <w:t>) are offered opportunities to join a peer team</w:t>
      </w:r>
      <w:r w:rsidR="0001132E">
        <w:rPr>
          <w:rFonts w:ascii="Arial" w:hAnsi="Arial" w:cs="Arial"/>
          <w:szCs w:val="22"/>
        </w:rPr>
        <w:t xml:space="preserve">, </w:t>
      </w:r>
      <w:r w:rsidRPr="00152EF6">
        <w:rPr>
          <w:rFonts w:ascii="Arial" w:hAnsi="Arial" w:cs="Arial"/>
          <w:szCs w:val="22"/>
        </w:rPr>
        <w:t xml:space="preserve">which provides a robust induction to local government and unparalleled access to senior figures in the sector. </w:t>
      </w:r>
    </w:p>
    <w:p w14:paraId="54242B6E" w14:textId="77777777" w:rsidR="00E8260C" w:rsidRPr="00E8260C" w:rsidRDefault="00E8260C" w:rsidP="00E8260C">
      <w:pPr>
        <w:pStyle w:val="ListParagraph"/>
        <w:rPr>
          <w:rFonts w:ascii="Arial" w:hAnsi="Arial" w:cs="Arial"/>
          <w:szCs w:val="22"/>
        </w:rPr>
      </w:pPr>
    </w:p>
    <w:p w14:paraId="0AA3001E" w14:textId="77777777" w:rsidR="00152EF6" w:rsidRPr="00152EF6" w:rsidRDefault="00152EF6" w:rsidP="008F1546">
      <w:pPr>
        <w:pStyle w:val="ListParagraph"/>
        <w:numPr>
          <w:ilvl w:val="0"/>
          <w:numId w:val="24"/>
        </w:numPr>
        <w:spacing w:line="280" w:lineRule="exact"/>
        <w:ind w:left="567" w:hanging="567"/>
        <w:rPr>
          <w:rFonts w:ascii="Arial" w:hAnsi="Arial" w:cs="Arial"/>
          <w:szCs w:val="22"/>
        </w:rPr>
      </w:pPr>
      <w:r w:rsidRPr="00152EF6">
        <w:rPr>
          <w:rFonts w:ascii="Arial" w:hAnsi="Arial" w:cs="Arial"/>
          <w:szCs w:val="22"/>
        </w:rPr>
        <w:t xml:space="preserve">Acquaintances made and relationships formed through peer challenges help join practitioners up across the sector, encourage </w:t>
      </w:r>
      <w:r w:rsidR="00AC32C5" w:rsidRPr="00152EF6">
        <w:rPr>
          <w:rFonts w:ascii="Arial" w:hAnsi="Arial" w:cs="Arial"/>
          <w:szCs w:val="22"/>
        </w:rPr>
        <w:t>collaborati</w:t>
      </w:r>
      <w:r w:rsidR="00AC32C5">
        <w:rPr>
          <w:rFonts w:ascii="Arial" w:hAnsi="Arial" w:cs="Arial"/>
          <w:szCs w:val="22"/>
        </w:rPr>
        <w:t>on</w:t>
      </w:r>
      <w:r w:rsidR="00AC32C5" w:rsidRPr="00152EF6">
        <w:rPr>
          <w:rFonts w:ascii="Arial" w:hAnsi="Arial" w:cs="Arial"/>
          <w:szCs w:val="22"/>
        </w:rPr>
        <w:t xml:space="preserve"> </w:t>
      </w:r>
      <w:r w:rsidRPr="00152EF6">
        <w:rPr>
          <w:rFonts w:ascii="Arial" w:hAnsi="Arial" w:cs="Arial"/>
          <w:szCs w:val="22"/>
        </w:rPr>
        <w:t xml:space="preserve">and make a contribution to the sector becoming more joined up and resilient.  </w:t>
      </w:r>
    </w:p>
    <w:p w14:paraId="2A483A9E" w14:textId="77777777" w:rsidR="00152EF6" w:rsidRPr="00152EF6" w:rsidRDefault="00152EF6" w:rsidP="00E8260C">
      <w:pPr>
        <w:pStyle w:val="ListParagraph"/>
        <w:ind w:left="360"/>
        <w:rPr>
          <w:rFonts w:ascii="Arial" w:hAnsi="Arial" w:cs="Arial"/>
          <w:szCs w:val="22"/>
        </w:rPr>
      </w:pPr>
    </w:p>
    <w:p w14:paraId="2FFD9053" w14:textId="77777777" w:rsidR="0023532D" w:rsidRDefault="0023532D" w:rsidP="00E8260C">
      <w:pPr>
        <w:ind w:firstLine="357"/>
        <w:rPr>
          <w:rFonts w:ascii="Arial" w:hAnsi="Arial" w:cs="Arial"/>
          <w:i/>
          <w:szCs w:val="22"/>
          <w:u w:val="single"/>
        </w:rPr>
      </w:pPr>
    </w:p>
    <w:p w14:paraId="2D967A39" w14:textId="77777777" w:rsidR="0023532D" w:rsidRDefault="0023532D" w:rsidP="00E8260C">
      <w:pPr>
        <w:ind w:firstLine="357"/>
        <w:rPr>
          <w:rFonts w:ascii="Arial" w:hAnsi="Arial" w:cs="Arial"/>
          <w:i/>
          <w:szCs w:val="22"/>
          <w:u w:val="single"/>
        </w:rPr>
      </w:pPr>
    </w:p>
    <w:p w14:paraId="00DBADC9" w14:textId="77777777" w:rsidR="0023532D" w:rsidRDefault="0023532D" w:rsidP="00E8260C">
      <w:pPr>
        <w:ind w:firstLine="357"/>
        <w:rPr>
          <w:rFonts w:ascii="Arial" w:hAnsi="Arial" w:cs="Arial"/>
          <w:i/>
          <w:szCs w:val="22"/>
          <w:u w:val="single"/>
        </w:rPr>
      </w:pPr>
    </w:p>
    <w:p w14:paraId="06A699AB" w14:textId="77777777" w:rsidR="00152EF6" w:rsidRPr="00E8260C" w:rsidRDefault="00152EF6" w:rsidP="0023532D">
      <w:pPr>
        <w:rPr>
          <w:rFonts w:ascii="Arial" w:hAnsi="Arial" w:cs="Arial"/>
          <w:i/>
          <w:szCs w:val="22"/>
          <w:u w:val="single"/>
        </w:rPr>
      </w:pPr>
      <w:r w:rsidRPr="00E8260C">
        <w:rPr>
          <w:rFonts w:ascii="Arial" w:hAnsi="Arial" w:cs="Arial"/>
          <w:i/>
          <w:szCs w:val="22"/>
          <w:u w:val="single"/>
        </w:rPr>
        <w:lastRenderedPageBreak/>
        <w:t xml:space="preserve">Providing value for money </w:t>
      </w:r>
    </w:p>
    <w:p w14:paraId="4061D797" w14:textId="77777777" w:rsidR="00152EF6" w:rsidRPr="00152EF6" w:rsidRDefault="00152EF6" w:rsidP="00E8260C">
      <w:pPr>
        <w:pStyle w:val="ListParagraph"/>
        <w:ind w:left="360"/>
        <w:rPr>
          <w:rFonts w:ascii="Arial" w:hAnsi="Arial" w:cs="Arial"/>
          <w:szCs w:val="22"/>
        </w:rPr>
      </w:pPr>
    </w:p>
    <w:p w14:paraId="0498901E" w14:textId="77777777" w:rsidR="00E8260C" w:rsidRDefault="00E8260C" w:rsidP="008F1546">
      <w:pPr>
        <w:pStyle w:val="ListParagraph"/>
        <w:numPr>
          <w:ilvl w:val="0"/>
          <w:numId w:val="24"/>
        </w:numPr>
        <w:spacing w:line="280" w:lineRule="exact"/>
        <w:ind w:left="567" w:hanging="567"/>
        <w:rPr>
          <w:rFonts w:ascii="Arial" w:hAnsi="Arial" w:cs="Arial"/>
          <w:szCs w:val="22"/>
        </w:rPr>
      </w:pPr>
      <w:r>
        <w:rPr>
          <w:rFonts w:ascii="Arial" w:hAnsi="Arial" w:cs="Arial"/>
          <w:szCs w:val="22"/>
        </w:rPr>
        <w:t>C</w:t>
      </w:r>
      <w:r w:rsidR="00152EF6" w:rsidRPr="00152EF6">
        <w:rPr>
          <w:rFonts w:ascii="Arial" w:hAnsi="Arial" w:cs="Arial"/>
          <w:szCs w:val="22"/>
        </w:rPr>
        <w:t>ouncils ha</w:t>
      </w:r>
      <w:r>
        <w:rPr>
          <w:rFonts w:ascii="Arial" w:hAnsi="Arial" w:cs="Arial"/>
          <w:szCs w:val="22"/>
        </w:rPr>
        <w:t>ve</w:t>
      </w:r>
      <w:r w:rsidR="008D102C">
        <w:rPr>
          <w:rFonts w:ascii="Arial" w:hAnsi="Arial" w:cs="Arial"/>
          <w:szCs w:val="22"/>
        </w:rPr>
        <w:t>,</w:t>
      </w:r>
      <w:r>
        <w:rPr>
          <w:rFonts w:ascii="Arial" w:hAnsi="Arial" w:cs="Arial"/>
          <w:szCs w:val="22"/>
        </w:rPr>
        <w:t xml:space="preserve"> </w:t>
      </w:r>
      <w:r w:rsidR="008D102C">
        <w:rPr>
          <w:rFonts w:ascii="Arial" w:hAnsi="Arial" w:cs="Arial"/>
          <w:szCs w:val="22"/>
        </w:rPr>
        <w:t>as of March 2014,</w:t>
      </w:r>
      <w:r>
        <w:rPr>
          <w:rFonts w:ascii="Arial" w:hAnsi="Arial" w:cs="Arial"/>
          <w:szCs w:val="22"/>
        </w:rPr>
        <w:t xml:space="preserve"> </w:t>
      </w:r>
      <w:r w:rsidR="00152EF6" w:rsidRPr="00152EF6">
        <w:rPr>
          <w:rFonts w:ascii="Arial" w:hAnsi="Arial" w:cs="Arial"/>
          <w:szCs w:val="22"/>
        </w:rPr>
        <w:t xml:space="preserve">contributed more than </w:t>
      </w:r>
      <w:r w:rsidR="008D102C">
        <w:rPr>
          <w:rFonts w:ascii="Arial" w:hAnsi="Arial" w:cs="Arial"/>
          <w:szCs w:val="22"/>
        </w:rPr>
        <w:t>2,500</w:t>
      </w:r>
      <w:r w:rsidR="00152EF6" w:rsidRPr="00152EF6">
        <w:rPr>
          <w:rFonts w:ascii="Arial" w:hAnsi="Arial" w:cs="Arial"/>
          <w:szCs w:val="22"/>
        </w:rPr>
        <w:t xml:space="preserve"> days of senior councillor and officer time to </w:t>
      </w:r>
      <w:r w:rsidR="0001132E">
        <w:rPr>
          <w:rFonts w:ascii="Arial" w:hAnsi="Arial" w:cs="Arial"/>
          <w:szCs w:val="22"/>
        </w:rPr>
        <w:t>Corporate Peer Challenge</w:t>
      </w:r>
      <w:r w:rsidR="00152EF6" w:rsidRPr="00152EF6">
        <w:rPr>
          <w:rFonts w:ascii="Arial" w:hAnsi="Arial" w:cs="Arial"/>
          <w:szCs w:val="22"/>
        </w:rPr>
        <w:t xml:space="preserve"> teams. This represents a considerable investment by the sector in its own improvement</w:t>
      </w:r>
      <w:r w:rsidR="0001132E">
        <w:rPr>
          <w:rFonts w:ascii="Arial" w:hAnsi="Arial" w:cs="Arial"/>
          <w:szCs w:val="22"/>
        </w:rPr>
        <w:t>,</w:t>
      </w:r>
      <w:r w:rsidR="00152EF6" w:rsidRPr="00152EF6">
        <w:rPr>
          <w:rFonts w:ascii="Arial" w:hAnsi="Arial" w:cs="Arial"/>
          <w:szCs w:val="22"/>
        </w:rPr>
        <w:t xml:space="preserve"> which is equivalent to millions of pounds worth of consultancy.  </w:t>
      </w:r>
      <w:r w:rsidRPr="00152EF6">
        <w:rPr>
          <w:rFonts w:ascii="Arial" w:hAnsi="Arial" w:cs="Arial"/>
          <w:szCs w:val="22"/>
        </w:rPr>
        <w:t xml:space="preserve">Peers offer the current practitioner experience and political awareness and understanding that consultants </w:t>
      </w:r>
      <w:r w:rsidR="005F2B75">
        <w:rPr>
          <w:rFonts w:ascii="Arial" w:hAnsi="Arial" w:cs="Arial"/>
          <w:szCs w:val="22"/>
        </w:rPr>
        <w:t>c</w:t>
      </w:r>
      <w:r w:rsidRPr="00152EF6">
        <w:rPr>
          <w:rFonts w:ascii="Arial" w:hAnsi="Arial" w:cs="Arial"/>
          <w:szCs w:val="22"/>
        </w:rPr>
        <w:t xml:space="preserve">annot, and in that sense are </w:t>
      </w:r>
      <w:r w:rsidR="005F2B75">
        <w:rPr>
          <w:rFonts w:ascii="Arial" w:hAnsi="Arial" w:cs="Arial"/>
          <w:szCs w:val="22"/>
        </w:rPr>
        <w:t xml:space="preserve">often </w:t>
      </w:r>
      <w:r w:rsidRPr="00152EF6">
        <w:rPr>
          <w:rFonts w:ascii="Arial" w:hAnsi="Arial" w:cs="Arial"/>
          <w:szCs w:val="22"/>
        </w:rPr>
        <w:t xml:space="preserve">more relevant and cost the sector significantly less.  </w:t>
      </w:r>
    </w:p>
    <w:p w14:paraId="6BDD7901" w14:textId="77777777" w:rsidR="00E8260C" w:rsidRDefault="00E8260C" w:rsidP="00E8260C">
      <w:pPr>
        <w:pStyle w:val="ListParagraph"/>
        <w:spacing w:line="280" w:lineRule="exact"/>
        <w:ind w:left="357"/>
        <w:rPr>
          <w:rFonts w:ascii="Arial" w:hAnsi="Arial" w:cs="Arial"/>
          <w:szCs w:val="22"/>
        </w:rPr>
      </w:pPr>
    </w:p>
    <w:p w14:paraId="2A781EB7" w14:textId="77777777" w:rsidR="00E8260C" w:rsidRDefault="00C44BC9" w:rsidP="008F1546">
      <w:pPr>
        <w:pStyle w:val="ListParagraph"/>
        <w:numPr>
          <w:ilvl w:val="0"/>
          <w:numId w:val="24"/>
        </w:numPr>
        <w:spacing w:line="280" w:lineRule="exact"/>
        <w:ind w:left="567" w:right="-143" w:hanging="567"/>
        <w:rPr>
          <w:rFonts w:ascii="Arial" w:hAnsi="Arial" w:cs="Arial"/>
          <w:szCs w:val="22"/>
        </w:rPr>
      </w:pPr>
      <w:r w:rsidRPr="00E8260C">
        <w:rPr>
          <w:rFonts w:ascii="Arial" w:hAnsi="Arial" w:cs="Arial"/>
          <w:szCs w:val="22"/>
        </w:rPr>
        <w:t>At the heart of the peer challenge process are officers</w:t>
      </w:r>
      <w:r>
        <w:rPr>
          <w:rFonts w:ascii="Arial" w:hAnsi="Arial" w:cs="Arial"/>
          <w:szCs w:val="22"/>
        </w:rPr>
        <w:t>, councillor</w:t>
      </w:r>
      <w:r w:rsidRPr="00E8260C">
        <w:rPr>
          <w:rFonts w:ascii="Arial" w:hAnsi="Arial" w:cs="Arial"/>
          <w:szCs w:val="22"/>
        </w:rPr>
        <w:t>s</w:t>
      </w:r>
      <w:r>
        <w:rPr>
          <w:rFonts w:ascii="Arial" w:hAnsi="Arial" w:cs="Arial"/>
          <w:szCs w:val="22"/>
        </w:rPr>
        <w:t xml:space="preserve"> and others</w:t>
      </w:r>
      <w:r w:rsidRPr="00E8260C">
        <w:rPr>
          <w:rFonts w:ascii="Arial" w:hAnsi="Arial" w:cs="Arial"/>
          <w:szCs w:val="22"/>
        </w:rPr>
        <w:t xml:space="preserve"> who voluntarily spend their time as ‘peers’ onsite at a council they have no direct association with</w:t>
      </w:r>
      <w:r w:rsidR="0001132E">
        <w:rPr>
          <w:rFonts w:ascii="Arial" w:hAnsi="Arial" w:cs="Arial"/>
          <w:szCs w:val="22"/>
        </w:rPr>
        <w:t>,</w:t>
      </w:r>
      <w:r w:rsidRPr="00E8260C">
        <w:rPr>
          <w:rFonts w:ascii="Arial" w:hAnsi="Arial" w:cs="Arial"/>
          <w:szCs w:val="22"/>
        </w:rPr>
        <w:t xml:space="preserve"> to contribute to its improvement and learning.  It is an incredibly powerful demonstration of ‘sector-led’</w:t>
      </w:r>
      <w:r w:rsidR="007719B4">
        <w:rPr>
          <w:rFonts w:ascii="Arial" w:hAnsi="Arial" w:cs="Arial"/>
          <w:szCs w:val="22"/>
        </w:rPr>
        <w:t xml:space="preserve"> improvement</w:t>
      </w:r>
      <w:r w:rsidRPr="00E8260C">
        <w:rPr>
          <w:rFonts w:ascii="Arial" w:hAnsi="Arial" w:cs="Arial"/>
          <w:szCs w:val="22"/>
        </w:rPr>
        <w:t xml:space="preserve">.  </w:t>
      </w:r>
      <w:r w:rsidR="00152EF6" w:rsidRPr="00E8260C">
        <w:rPr>
          <w:rFonts w:ascii="Arial" w:hAnsi="Arial" w:cs="Arial"/>
          <w:szCs w:val="22"/>
        </w:rPr>
        <w:t xml:space="preserve">Participating in peer challenges demonstrates the realism of officers </w:t>
      </w:r>
      <w:r w:rsidR="00FF19E4">
        <w:rPr>
          <w:rFonts w:ascii="Arial" w:hAnsi="Arial" w:cs="Arial"/>
          <w:szCs w:val="22"/>
        </w:rPr>
        <w:t xml:space="preserve">and councillors </w:t>
      </w:r>
      <w:r w:rsidR="00152EF6" w:rsidRPr="00E8260C">
        <w:rPr>
          <w:rFonts w:ascii="Arial" w:hAnsi="Arial" w:cs="Arial"/>
          <w:szCs w:val="22"/>
        </w:rPr>
        <w:t xml:space="preserve">recognising a wider responsibility to the sector and </w:t>
      </w:r>
      <w:r w:rsidR="00FF19E4">
        <w:rPr>
          <w:rFonts w:ascii="Arial" w:hAnsi="Arial" w:cs="Arial"/>
          <w:szCs w:val="22"/>
        </w:rPr>
        <w:t xml:space="preserve">its reputation and improvement, and </w:t>
      </w:r>
      <w:r w:rsidR="00152EF6" w:rsidRPr="00E8260C">
        <w:rPr>
          <w:rFonts w:ascii="Arial" w:hAnsi="Arial" w:cs="Arial"/>
          <w:szCs w:val="22"/>
        </w:rPr>
        <w:t xml:space="preserve">being willing to volunteer time to contribute to this.  </w:t>
      </w:r>
      <w:r w:rsidRPr="00E8260C">
        <w:rPr>
          <w:rFonts w:ascii="Arial" w:hAnsi="Arial" w:cs="Arial"/>
          <w:szCs w:val="22"/>
        </w:rPr>
        <w:t xml:space="preserve">It is clear </w:t>
      </w:r>
      <w:r>
        <w:rPr>
          <w:rFonts w:ascii="Arial" w:hAnsi="Arial" w:cs="Arial"/>
          <w:szCs w:val="22"/>
        </w:rPr>
        <w:t xml:space="preserve">that </w:t>
      </w:r>
      <w:r w:rsidRPr="00E8260C">
        <w:rPr>
          <w:rFonts w:ascii="Arial" w:hAnsi="Arial" w:cs="Arial"/>
          <w:szCs w:val="22"/>
        </w:rPr>
        <w:t>for a relatively small investment of time</w:t>
      </w:r>
      <w:r w:rsidR="0001132E">
        <w:rPr>
          <w:rFonts w:ascii="Arial" w:hAnsi="Arial" w:cs="Arial"/>
          <w:szCs w:val="22"/>
        </w:rPr>
        <w:t>,</w:t>
      </w:r>
      <w:r w:rsidRPr="00E8260C">
        <w:rPr>
          <w:rFonts w:ascii="Arial" w:hAnsi="Arial" w:cs="Arial"/>
          <w:szCs w:val="22"/>
        </w:rPr>
        <w:t xml:space="preserve"> the benefits to individuals, authorities and the sector are huge.  </w:t>
      </w:r>
    </w:p>
    <w:p w14:paraId="5D3F15FD" w14:textId="77777777" w:rsidR="00FF19E4" w:rsidRPr="00FF19E4" w:rsidRDefault="00FF19E4" w:rsidP="00FF19E4">
      <w:pPr>
        <w:pStyle w:val="ListParagraph"/>
        <w:rPr>
          <w:rFonts w:ascii="Arial" w:hAnsi="Arial" w:cs="Arial"/>
          <w:szCs w:val="22"/>
        </w:rPr>
      </w:pPr>
    </w:p>
    <w:p w14:paraId="583B7E00" w14:textId="77777777" w:rsidR="00FF19E4" w:rsidRPr="00E8260C" w:rsidRDefault="00772905" w:rsidP="008F1546">
      <w:pPr>
        <w:pStyle w:val="ListParagraph"/>
        <w:numPr>
          <w:ilvl w:val="0"/>
          <w:numId w:val="24"/>
        </w:numPr>
        <w:spacing w:line="280" w:lineRule="exact"/>
        <w:ind w:left="567" w:hanging="567"/>
        <w:rPr>
          <w:rFonts w:ascii="Arial" w:hAnsi="Arial" w:cs="Arial"/>
          <w:szCs w:val="22"/>
        </w:rPr>
      </w:pPr>
      <w:r>
        <w:rPr>
          <w:rFonts w:ascii="Arial" w:hAnsi="Arial" w:cs="Arial"/>
          <w:szCs w:val="22"/>
        </w:rPr>
        <w:t>Senior executives from organisations from outside of the sector are also giving their time in return for benefits and learning. Fujitsu, Serco, British Telecom and BDO</w:t>
      </w:r>
      <w:r w:rsidR="0047258E">
        <w:rPr>
          <w:rFonts w:ascii="Arial" w:hAnsi="Arial" w:cs="Arial"/>
          <w:szCs w:val="22"/>
        </w:rPr>
        <w:t xml:space="preserve"> (an international firm of accountants and business advisers)</w:t>
      </w:r>
      <w:r w:rsidR="00C324ED">
        <w:rPr>
          <w:rFonts w:ascii="Arial" w:hAnsi="Arial" w:cs="Arial"/>
          <w:szCs w:val="22"/>
        </w:rPr>
        <w:t xml:space="preserve"> for example</w:t>
      </w:r>
      <w:r>
        <w:rPr>
          <w:rFonts w:ascii="Arial" w:hAnsi="Arial" w:cs="Arial"/>
          <w:szCs w:val="22"/>
        </w:rPr>
        <w:t xml:space="preserve"> have all </w:t>
      </w:r>
      <w:r w:rsidR="00C324ED">
        <w:rPr>
          <w:rFonts w:ascii="Arial" w:hAnsi="Arial" w:cs="Arial"/>
          <w:szCs w:val="22"/>
        </w:rPr>
        <w:t xml:space="preserve">provided peers to the programme. </w:t>
      </w:r>
      <w:r w:rsidR="00304BA2">
        <w:rPr>
          <w:rFonts w:ascii="Arial" w:hAnsi="Arial" w:cs="Arial"/>
          <w:szCs w:val="22"/>
        </w:rPr>
        <w:t xml:space="preserve"> Peer teams have also benefitted from civil service, academic and voluntary sector input.  </w:t>
      </w:r>
      <w:r>
        <w:rPr>
          <w:rFonts w:ascii="Arial" w:hAnsi="Arial" w:cs="Arial"/>
          <w:szCs w:val="22"/>
        </w:rPr>
        <w:t xml:space="preserve">In fact, nearly one in five of the </w:t>
      </w:r>
      <w:r w:rsidR="0001132E">
        <w:rPr>
          <w:rFonts w:ascii="Arial" w:hAnsi="Arial" w:cs="Arial"/>
          <w:szCs w:val="22"/>
        </w:rPr>
        <w:t>Corporate Peer Challenge</w:t>
      </w:r>
      <w:r>
        <w:rPr>
          <w:rFonts w:ascii="Arial" w:hAnsi="Arial" w:cs="Arial"/>
          <w:szCs w:val="22"/>
        </w:rPr>
        <w:t xml:space="preserve">s delivered to date have </w:t>
      </w:r>
      <w:r w:rsidR="008A3624">
        <w:rPr>
          <w:rFonts w:ascii="Arial" w:hAnsi="Arial" w:cs="Arial"/>
          <w:szCs w:val="22"/>
        </w:rPr>
        <w:t>involved peers from beyond local</w:t>
      </w:r>
      <w:r>
        <w:rPr>
          <w:rFonts w:ascii="Arial" w:hAnsi="Arial" w:cs="Arial"/>
          <w:szCs w:val="22"/>
        </w:rPr>
        <w:t xml:space="preserve"> government. </w:t>
      </w:r>
      <w:r w:rsidR="00FF19E4">
        <w:rPr>
          <w:rFonts w:ascii="Arial" w:hAnsi="Arial" w:cs="Arial"/>
          <w:szCs w:val="22"/>
        </w:rPr>
        <w:t xml:space="preserve"> </w:t>
      </w:r>
      <w:r w:rsidR="00FC4501">
        <w:rPr>
          <w:rFonts w:ascii="Arial" w:hAnsi="Arial" w:cs="Arial"/>
          <w:szCs w:val="22"/>
        </w:rPr>
        <w:t>Whilst peer challenge needs to remain sector-led, additional expertise and experience from other sectors is something many councils value as part of their peer challenge.   As such, o</w:t>
      </w:r>
      <w:r w:rsidR="00C324ED">
        <w:rPr>
          <w:rFonts w:ascii="Arial" w:hAnsi="Arial" w:cs="Arial"/>
          <w:szCs w:val="22"/>
        </w:rPr>
        <w:t xml:space="preserve">ne of the key challenges </w:t>
      </w:r>
      <w:r w:rsidR="00D46627">
        <w:rPr>
          <w:rFonts w:ascii="Arial" w:hAnsi="Arial" w:cs="Arial"/>
          <w:szCs w:val="22"/>
        </w:rPr>
        <w:t xml:space="preserve">moving forward </w:t>
      </w:r>
      <w:r w:rsidR="00304BA2">
        <w:rPr>
          <w:rFonts w:ascii="Arial" w:hAnsi="Arial" w:cs="Arial"/>
          <w:szCs w:val="22"/>
        </w:rPr>
        <w:t xml:space="preserve">is to increase the supply of non-local government peers, particularly from the private sector. </w:t>
      </w:r>
    </w:p>
    <w:p w14:paraId="7D5D9FD6" w14:textId="77777777" w:rsidR="00E8260C" w:rsidRPr="00E8260C" w:rsidRDefault="00E8260C" w:rsidP="00E8260C">
      <w:pPr>
        <w:pStyle w:val="ListParagraph"/>
        <w:rPr>
          <w:rFonts w:ascii="Arial" w:hAnsi="Arial" w:cs="Arial"/>
          <w:szCs w:val="22"/>
        </w:rPr>
      </w:pPr>
    </w:p>
    <w:p w14:paraId="0BC9CCC8" w14:textId="77777777" w:rsidR="00772905" w:rsidRPr="00772905" w:rsidRDefault="00D46627" w:rsidP="00772905">
      <w:pPr>
        <w:rPr>
          <w:rFonts w:ascii="Arial" w:hAnsi="Arial" w:cs="Arial"/>
          <w:b/>
          <w:szCs w:val="22"/>
        </w:rPr>
      </w:pPr>
      <w:r>
        <w:rPr>
          <w:rFonts w:ascii="Arial" w:hAnsi="Arial" w:cs="Arial"/>
          <w:b/>
          <w:szCs w:val="22"/>
        </w:rPr>
        <w:t>Peer</w:t>
      </w:r>
      <w:r w:rsidR="00772905" w:rsidRPr="00772905">
        <w:rPr>
          <w:rFonts w:ascii="Arial" w:hAnsi="Arial" w:cs="Arial"/>
          <w:b/>
          <w:szCs w:val="22"/>
        </w:rPr>
        <w:t xml:space="preserve"> recruitment</w:t>
      </w:r>
    </w:p>
    <w:p w14:paraId="57C1C7AE" w14:textId="77777777" w:rsidR="00772905" w:rsidRPr="00772905" w:rsidRDefault="00772905" w:rsidP="00772905">
      <w:pPr>
        <w:rPr>
          <w:rFonts w:ascii="Arial" w:hAnsi="Arial" w:cs="Arial"/>
          <w:szCs w:val="22"/>
        </w:rPr>
      </w:pPr>
    </w:p>
    <w:p w14:paraId="401652CD" w14:textId="77777777" w:rsidR="00A17625" w:rsidRDefault="00D46627" w:rsidP="008F1546">
      <w:pPr>
        <w:pStyle w:val="ListParagraph"/>
        <w:numPr>
          <w:ilvl w:val="0"/>
          <w:numId w:val="24"/>
        </w:numPr>
        <w:spacing w:line="280" w:lineRule="exact"/>
        <w:ind w:left="567" w:hanging="570"/>
        <w:rPr>
          <w:rFonts w:ascii="Arial" w:hAnsi="Arial" w:cs="Arial"/>
          <w:szCs w:val="22"/>
        </w:rPr>
      </w:pPr>
      <w:r w:rsidRPr="008A3624">
        <w:rPr>
          <w:rFonts w:ascii="Arial" w:hAnsi="Arial" w:cs="Arial"/>
          <w:szCs w:val="22"/>
        </w:rPr>
        <w:t>Peer teams ar</w:t>
      </w:r>
      <w:r w:rsidR="008A3624" w:rsidRPr="008A3624">
        <w:rPr>
          <w:rFonts w:ascii="Arial" w:hAnsi="Arial" w:cs="Arial"/>
          <w:szCs w:val="22"/>
        </w:rPr>
        <w:t>e put together in response to a council’s</w:t>
      </w:r>
      <w:r w:rsidRPr="008A3624">
        <w:rPr>
          <w:rFonts w:ascii="Arial" w:hAnsi="Arial" w:cs="Arial"/>
          <w:szCs w:val="22"/>
        </w:rPr>
        <w:t xml:space="preserve"> requirements and the </w:t>
      </w:r>
      <w:r w:rsidR="008A3624" w:rsidRPr="008A3624">
        <w:rPr>
          <w:rFonts w:ascii="Arial" w:hAnsi="Arial" w:cs="Arial"/>
          <w:szCs w:val="22"/>
        </w:rPr>
        <w:t xml:space="preserve">agreed </w:t>
      </w:r>
      <w:r w:rsidRPr="008A3624">
        <w:rPr>
          <w:rFonts w:ascii="Arial" w:hAnsi="Arial" w:cs="Arial"/>
          <w:szCs w:val="22"/>
        </w:rPr>
        <w:t xml:space="preserve">scope and focus of their peer challenge. </w:t>
      </w:r>
      <w:r w:rsidR="008A3624" w:rsidRPr="008A3624">
        <w:rPr>
          <w:rFonts w:ascii="Arial" w:hAnsi="Arial" w:cs="Arial"/>
          <w:szCs w:val="22"/>
        </w:rPr>
        <w:t>The independent evaluation report concluded that</w:t>
      </w:r>
      <w:r w:rsidR="00C854FB">
        <w:rPr>
          <w:rFonts w:ascii="Arial" w:hAnsi="Arial" w:cs="Arial"/>
          <w:szCs w:val="22"/>
        </w:rPr>
        <w:t>,</w:t>
      </w:r>
      <w:r w:rsidR="008A3624" w:rsidRPr="008A3624">
        <w:rPr>
          <w:rFonts w:ascii="Arial" w:hAnsi="Arial" w:cs="Arial"/>
          <w:szCs w:val="22"/>
        </w:rPr>
        <w:t xml:space="preserve"> to date</w:t>
      </w:r>
      <w:r w:rsidR="00C854FB">
        <w:rPr>
          <w:rFonts w:ascii="Arial" w:hAnsi="Arial" w:cs="Arial"/>
          <w:szCs w:val="22"/>
        </w:rPr>
        <w:t>,</w:t>
      </w:r>
      <w:r w:rsidR="008A3624" w:rsidRPr="008A3624">
        <w:rPr>
          <w:rFonts w:ascii="Arial" w:hAnsi="Arial" w:cs="Arial"/>
          <w:szCs w:val="22"/>
        </w:rPr>
        <w:t xml:space="preserve"> we have fielded high-quality peer teams that have </w:t>
      </w:r>
      <w:r w:rsidR="008A3624">
        <w:rPr>
          <w:rFonts w:ascii="Arial" w:hAnsi="Arial" w:cs="Arial"/>
          <w:szCs w:val="22"/>
        </w:rPr>
        <w:t>possessed the necessary expertise to undertake peer challenge</w:t>
      </w:r>
      <w:r w:rsidR="00310BB5">
        <w:rPr>
          <w:rFonts w:ascii="Arial" w:hAnsi="Arial" w:cs="Arial"/>
          <w:szCs w:val="22"/>
        </w:rPr>
        <w:t>s</w:t>
      </w:r>
      <w:r w:rsidR="008A3624">
        <w:rPr>
          <w:rFonts w:ascii="Arial" w:hAnsi="Arial" w:cs="Arial"/>
          <w:szCs w:val="22"/>
        </w:rPr>
        <w:t xml:space="preserve"> effectively. </w:t>
      </w:r>
      <w:r w:rsidR="00C854FB">
        <w:rPr>
          <w:rFonts w:ascii="Arial" w:hAnsi="Arial" w:cs="Arial"/>
          <w:szCs w:val="22"/>
        </w:rPr>
        <w:t xml:space="preserve"> </w:t>
      </w:r>
      <w:r w:rsidR="00772905" w:rsidRPr="008A3624">
        <w:rPr>
          <w:rFonts w:ascii="Arial" w:hAnsi="Arial" w:cs="Arial"/>
          <w:szCs w:val="22"/>
        </w:rPr>
        <w:t xml:space="preserve">To </w:t>
      </w:r>
      <w:r w:rsidRPr="008A3624">
        <w:rPr>
          <w:rFonts w:ascii="Arial" w:hAnsi="Arial" w:cs="Arial"/>
          <w:szCs w:val="22"/>
        </w:rPr>
        <w:t>sustain this</w:t>
      </w:r>
      <w:r w:rsidR="00310BB5">
        <w:rPr>
          <w:rFonts w:ascii="Arial" w:hAnsi="Arial" w:cs="Arial"/>
          <w:szCs w:val="22"/>
        </w:rPr>
        <w:t>,</w:t>
      </w:r>
      <w:r w:rsidRPr="008A3624">
        <w:rPr>
          <w:rFonts w:ascii="Arial" w:hAnsi="Arial" w:cs="Arial"/>
          <w:szCs w:val="22"/>
        </w:rPr>
        <w:t xml:space="preserve"> </w:t>
      </w:r>
      <w:r w:rsidR="00772905" w:rsidRPr="008A3624">
        <w:rPr>
          <w:rFonts w:ascii="Arial" w:hAnsi="Arial" w:cs="Arial"/>
          <w:szCs w:val="22"/>
        </w:rPr>
        <w:t xml:space="preserve">we need </w:t>
      </w:r>
      <w:r w:rsidR="00C44BC9" w:rsidRPr="008A3624">
        <w:rPr>
          <w:rFonts w:ascii="Arial" w:hAnsi="Arial" w:cs="Arial"/>
          <w:szCs w:val="22"/>
        </w:rPr>
        <w:t>councils</w:t>
      </w:r>
      <w:r w:rsidR="00772905" w:rsidRPr="008A3624">
        <w:rPr>
          <w:rFonts w:ascii="Arial" w:hAnsi="Arial" w:cs="Arial"/>
          <w:szCs w:val="22"/>
        </w:rPr>
        <w:t xml:space="preserve"> to continue to make senior officers</w:t>
      </w:r>
      <w:r w:rsidR="00310BB5">
        <w:rPr>
          <w:rFonts w:ascii="Arial" w:hAnsi="Arial" w:cs="Arial"/>
          <w:szCs w:val="22"/>
        </w:rPr>
        <w:t xml:space="preserve"> available</w:t>
      </w:r>
      <w:r w:rsidR="00772905" w:rsidRPr="008A3624">
        <w:rPr>
          <w:rFonts w:ascii="Arial" w:hAnsi="Arial" w:cs="Arial"/>
          <w:szCs w:val="22"/>
        </w:rPr>
        <w:t xml:space="preserve"> to participate as peers.  </w:t>
      </w:r>
      <w:r w:rsidR="0082787D" w:rsidRPr="008A3624">
        <w:rPr>
          <w:rFonts w:ascii="Arial" w:hAnsi="Arial" w:cs="Arial"/>
          <w:szCs w:val="22"/>
        </w:rPr>
        <w:t>We need a diverse range of people we can call on as peers</w:t>
      </w:r>
      <w:r w:rsidR="0082787D">
        <w:rPr>
          <w:rFonts w:ascii="Arial" w:hAnsi="Arial" w:cs="Arial"/>
          <w:szCs w:val="22"/>
        </w:rPr>
        <w:t>, and a peer pool that is regularly refreshed</w:t>
      </w:r>
      <w:r w:rsidR="0082787D" w:rsidRPr="008A3624">
        <w:rPr>
          <w:rFonts w:ascii="Arial" w:hAnsi="Arial" w:cs="Arial"/>
          <w:szCs w:val="22"/>
        </w:rPr>
        <w:t xml:space="preserve">.  </w:t>
      </w:r>
    </w:p>
    <w:p w14:paraId="33734E3A" w14:textId="77777777" w:rsidR="00A17625" w:rsidRDefault="00A17625" w:rsidP="00A17625">
      <w:pPr>
        <w:pStyle w:val="ListParagraph"/>
        <w:spacing w:line="280" w:lineRule="exact"/>
        <w:ind w:left="357"/>
        <w:rPr>
          <w:rFonts w:ascii="Arial" w:hAnsi="Arial" w:cs="Arial"/>
          <w:szCs w:val="22"/>
        </w:rPr>
      </w:pPr>
    </w:p>
    <w:p w14:paraId="698CD30C" w14:textId="77777777" w:rsidR="0082787D" w:rsidRDefault="003737FC" w:rsidP="008F1546">
      <w:pPr>
        <w:pStyle w:val="ListParagraph"/>
        <w:numPr>
          <w:ilvl w:val="0"/>
          <w:numId w:val="24"/>
        </w:numPr>
        <w:spacing w:line="280" w:lineRule="exact"/>
        <w:ind w:left="567" w:hanging="567"/>
        <w:rPr>
          <w:rFonts w:ascii="Arial" w:hAnsi="Arial" w:cs="Arial"/>
          <w:szCs w:val="22"/>
        </w:rPr>
      </w:pPr>
      <w:r>
        <w:rPr>
          <w:rFonts w:ascii="Arial" w:hAnsi="Arial" w:cs="Arial"/>
          <w:szCs w:val="22"/>
        </w:rPr>
        <w:t>To achieve this</w:t>
      </w:r>
      <w:r w:rsidR="00310BB5">
        <w:rPr>
          <w:rFonts w:ascii="Arial" w:hAnsi="Arial" w:cs="Arial"/>
          <w:szCs w:val="22"/>
        </w:rPr>
        <w:t>,</w:t>
      </w:r>
      <w:r>
        <w:rPr>
          <w:rFonts w:ascii="Arial" w:hAnsi="Arial" w:cs="Arial"/>
          <w:szCs w:val="22"/>
        </w:rPr>
        <w:t xml:space="preserve"> we</w:t>
      </w:r>
      <w:r w:rsidR="00A17625" w:rsidRPr="00A17625">
        <w:rPr>
          <w:rFonts w:ascii="Arial" w:hAnsi="Arial" w:cs="Arial"/>
          <w:szCs w:val="22"/>
        </w:rPr>
        <w:t xml:space="preserve"> continue to provide regular peer briefing events, aimed at officers interested in being a peer.  </w:t>
      </w:r>
      <w:r w:rsidR="005C6E8A">
        <w:rPr>
          <w:rFonts w:ascii="Arial" w:hAnsi="Arial" w:cs="Arial"/>
          <w:szCs w:val="22"/>
        </w:rPr>
        <w:t xml:space="preserve">We also continue to work through partner organisations and networks such as Whitehall Industry Group and the LEP Network to identify peers from beyond local government.  </w:t>
      </w:r>
      <w:r w:rsidR="002A35E8">
        <w:rPr>
          <w:rFonts w:ascii="Arial" w:hAnsi="Arial" w:cs="Arial"/>
          <w:szCs w:val="22"/>
        </w:rPr>
        <w:t xml:space="preserve">LGA </w:t>
      </w:r>
      <w:r w:rsidR="002A35E8" w:rsidRPr="00A17625">
        <w:rPr>
          <w:rFonts w:ascii="Arial" w:hAnsi="Arial" w:cs="Arial"/>
          <w:szCs w:val="22"/>
        </w:rPr>
        <w:t>Pr</w:t>
      </w:r>
      <w:r w:rsidR="00544C19">
        <w:rPr>
          <w:rFonts w:ascii="Arial" w:hAnsi="Arial" w:cs="Arial"/>
          <w:szCs w:val="22"/>
        </w:rPr>
        <w:t xml:space="preserve">incipal Advisers also </w:t>
      </w:r>
      <w:r w:rsidR="002A35E8" w:rsidRPr="00A17625">
        <w:rPr>
          <w:rFonts w:ascii="Arial" w:hAnsi="Arial" w:cs="Arial"/>
          <w:szCs w:val="22"/>
        </w:rPr>
        <w:t xml:space="preserve">promote being a peer with the </w:t>
      </w:r>
      <w:r w:rsidR="00362571">
        <w:rPr>
          <w:rFonts w:ascii="Arial" w:hAnsi="Arial" w:cs="Arial"/>
          <w:szCs w:val="22"/>
        </w:rPr>
        <w:t>councils</w:t>
      </w:r>
      <w:r w:rsidR="00362571" w:rsidRPr="00A17625">
        <w:rPr>
          <w:rFonts w:ascii="Arial" w:hAnsi="Arial" w:cs="Arial"/>
          <w:szCs w:val="22"/>
        </w:rPr>
        <w:t xml:space="preserve"> </w:t>
      </w:r>
      <w:r w:rsidR="002A35E8">
        <w:rPr>
          <w:rFonts w:ascii="Arial" w:hAnsi="Arial" w:cs="Arial"/>
          <w:szCs w:val="22"/>
        </w:rPr>
        <w:t xml:space="preserve">and networks they engage with. </w:t>
      </w:r>
    </w:p>
    <w:p w14:paraId="5A89543E" w14:textId="77777777" w:rsidR="0082787D" w:rsidRPr="0082787D" w:rsidRDefault="0082787D" w:rsidP="0082787D">
      <w:pPr>
        <w:pStyle w:val="ListParagraph"/>
        <w:rPr>
          <w:rFonts w:ascii="Arial" w:hAnsi="Arial" w:cs="Arial"/>
          <w:szCs w:val="22"/>
        </w:rPr>
      </w:pPr>
    </w:p>
    <w:p w14:paraId="6171A30A" w14:textId="77777777" w:rsidR="00A17625" w:rsidRDefault="00A17625" w:rsidP="008F1546">
      <w:pPr>
        <w:pStyle w:val="ListParagraph"/>
        <w:numPr>
          <w:ilvl w:val="0"/>
          <w:numId w:val="24"/>
        </w:numPr>
        <w:spacing w:line="280" w:lineRule="exact"/>
        <w:ind w:left="567" w:hanging="567"/>
        <w:rPr>
          <w:rFonts w:ascii="Arial" w:hAnsi="Arial" w:cs="Arial"/>
          <w:szCs w:val="22"/>
        </w:rPr>
      </w:pPr>
      <w:r w:rsidRPr="00A17625">
        <w:rPr>
          <w:rFonts w:ascii="Arial" w:hAnsi="Arial" w:cs="Arial"/>
          <w:szCs w:val="22"/>
        </w:rPr>
        <w:lastRenderedPageBreak/>
        <w:t xml:space="preserve">Peer challenges themselves are a great mechanism for recruiting new peers, both through officers from the host council becoming interested as a result of their engagement in the process, but also through peers themselves recommending colleagues after they have experienced the process.  </w:t>
      </w:r>
    </w:p>
    <w:p w14:paraId="5F88B2A3" w14:textId="77777777" w:rsidR="00A17625" w:rsidRPr="00A17625" w:rsidRDefault="00A17625" w:rsidP="00A17625">
      <w:pPr>
        <w:pStyle w:val="ListParagraph"/>
        <w:rPr>
          <w:rFonts w:ascii="Arial" w:hAnsi="Arial" w:cs="Arial"/>
          <w:szCs w:val="22"/>
        </w:rPr>
      </w:pPr>
    </w:p>
    <w:p w14:paraId="1A3A08A9" w14:textId="77777777" w:rsidR="0087546A" w:rsidRPr="00A17625" w:rsidRDefault="00772905" w:rsidP="008F1546">
      <w:pPr>
        <w:pStyle w:val="ListParagraph"/>
        <w:numPr>
          <w:ilvl w:val="0"/>
          <w:numId w:val="24"/>
        </w:numPr>
        <w:spacing w:line="280" w:lineRule="exact"/>
        <w:ind w:left="567" w:hanging="567"/>
        <w:rPr>
          <w:rFonts w:ascii="Arial" w:hAnsi="Arial" w:cs="Arial"/>
          <w:szCs w:val="22"/>
        </w:rPr>
      </w:pPr>
      <w:r w:rsidRPr="00A17625">
        <w:rPr>
          <w:rFonts w:ascii="Arial" w:hAnsi="Arial" w:cs="Arial"/>
          <w:szCs w:val="22"/>
        </w:rPr>
        <w:t xml:space="preserve">We </w:t>
      </w:r>
      <w:r w:rsidR="00544C19">
        <w:rPr>
          <w:rFonts w:ascii="Arial" w:hAnsi="Arial" w:cs="Arial"/>
          <w:szCs w:val="22"/>
        </w:rPr>
        <w:t xml:space="preserve">continue to </w:t>
      </w:r>
      <w:r w:rsidRPr="00A17625">
        <w:rPr>
          <w:rFonts w:ascii="Arial" w:hAnsi="Arial" w:cs="Arial"/>
          <w:szCs w:val="22"/>
        </w:rPr>
        <w:t xml:space="preserve">welcome expressions of interest from chief executives, and from directors or senior officers with roles and experience involving transformation and service re-design; economic development and growth; commissioning and contracting; governance; and finance.   </w:t>
      </w:r>
    </w:p>
    <w:p w14:paraId="3F6AEF05" w14:textId="77777777" w:rsidR="005F0364" w:rsidRDefault="005F0364" w:rsidP="005F0364">
      <w:pPr>
        <w:rPr>
          <w:rFonts w:ascii="Arial" w:hAnsi="Arial" w:cs="Arial"/>
          <w:b/>
          <w:szCs w:val="22"/>
        </w:rPr>
      </w:pPr>
    </w:p>
    <w:p w14:paraId="0460726E" w14:textId="77777777" w:rsidR="005F0364" w:rsidRPr="005F0364" w:rsidRDefault="005F0364" w:rsidP="005F0364">
      <w:pPr>
        <w:rPr>
          <w:rFonts w:ascii="Arial" w:hAnsi="Arial" w:cs="Arial"/>
          <w:szCs w:val="22"/>
        </w:rPr>
      </w:pPr>
      <w:r>
        <w:rPr>
          <w:rFonts w:ascii="Arial" w:hAnsi="Arial" w:cs="Arial"/>
          <w:b/>
          <w:szCs w:val="22"/>
        </w:rPr>
        <w:t>Next steps</w:t>
      </w:r>
    </w:p>
    <w:p w14:paraId="031290C0" w14:textId="77777777" w:rsidR="00A41125" w:rsidRPr="0021114E" w:rsidRDefault="00A41125" w:rsidP="0021114E">
      <w:pPr>
        <w:rPr>
          <w:rFonts w:ascii="Arial" w:hAnsi="Arial" w:cs="Arial"/>
          <w:szCs w:val="22"/>
        </w:rPr>
      </w:pPr>
    </w:p>
    <w:p w14:paraId="7A47BE5C" w14:textId="77777777" w:rsidR="005F0364" w:rsidRPr="0023532D" w:rsidRDefault="005F0364" w:rsidP="0023532D">
      <w:pPr>
        <w:pStyle w:val="ListParagraph"/>
        <w:numPr>
          <w:ilvl w:val="0"/>
          <w:numId w:val="24"/>
        </w:numPr>
        <w:ind w:left="567" w:hanging="567"/>
        <w:rPr>
          <w:rFonts w:ascii="Arial" w:hAnsi="Arial" w:cs="Arial"/>
          <w:szCs w:val="22"/>
        </w:rPr>
      </w:pPr>
      <w:r w:rsidRPr="0023532D">
        <w:rPr>
          <w:rFonts w:ascii="Arial" w:hAnsi="Arial" w:cs="Arial"/>
          <w:szCs w:val="22"/>
        </w:rPr>
        <w:t>Members are asked to:</w:t>
      </w:r>
    </w:p>
    <w:p w14:paraId="2D5EBA80" w14:textId="77777777" w:rsidR="005F0364" w:rsidRDefault="005A7FA5" w:rsidP="0023532D">
      <w:pPr>
        <w:pStyle w:val="ListParagraph"/>
        <w:numPr>
          <w:ilvl w:val="1"/>
          <w:numId w:val="24"/>
        </w:numPr>
        <w:spacing w:before="120"/>
        <w:ind w:left="1134" w:hanging="567"/>
        <w:rPr>
          <w:rFonts w:ascii="Arial" w:hAnsi="Arial" w:cs="Arial"/>
          <w:szCs w:val="22"/>
        </w:rPr>
      </w:pPr>
      <w:r>
        <w:rPr>
          <w:rFonts w:ascii="Arial" w:hAnsi="Arial" w:cs="Arial"/>
          <w:szCs w:val="22"/>
        </w:rPr>
        <w:t>Note the report</w:t>
      </w:r>
      <w:r w:rsidR="00310BB5">
        <w:rPr>
          <w:rFonts w:ascii="Arial" w:hAnsi="Arial" w:cs="Arial"/>
          <w:szCs w:val="22"/>
        </w:rPr>
        <w:t>.</w:t>
      </w:r>
    </w:p>
    <w:p w14:paraId="26257A46" w14:textId="77777777" w:rsidR="00994774" w:rsidRDefault="00994774" w:rsidP="0023532D">
      <w:pPr>
        <w:pStyle w:val="ListParagraph"/>
        <w:numPr>
          <w:ilvl w:val="1"/>
          <w:numId w:val="24"/>
        </w:numPr>
        <w:spacing w:before="120"/>
        <w:ind w:left="1134" w:hanging="567"/>
        <w:rPr>
          <w:rFonts w:ascii="Arial" w:hAnsi="Arial" w:cs="Arial"/>
          <w:szCs w:val="22"/>
        </w:rPr>
      </w:pPr>
      <w:r>
        <w:rPr>
          <w:rFonts w:ascii="Arial" w:hAnsi="Arial" w:cs="Arial"/>
          <w:szCs w:val="22"/>
        </w:rPr>
        <w:t xml:space="preserve">Promote </w:t>
      </w:r>
      <w:r w:rsidR="00A75608">
        <w:rPr>
          <w:rFonts w:ascii="Arial" w:hAnsi="Arial" w:cs="Arial"/>
          <w:szCs w:val="22"/>
        </w:rPr>
        <w:t xml:space="preserve">the benefits of </w:t>
      </w:r>
      <w:r>
        <w:rPr>
          <w:rFonts w:ascii="Arial" w:hAnsi="Arial" w:cs="Arial"/>
          <w:szCs w:val="22"/>
        </w:rPr>
        <w:t xml:space="preserve">being a peer </w:t>
      </w:r>
      <w:r w:rsidR="001C7AB6" w:rsidRPr="001C7AB6">
        <w:rPr>
          <w:rFonts w:ascii="Arial" w:hAnsi="Arial" w:cs="Arial"/>
          <w:szCs w:val="22"/>
        </w:rPr>
        <w:t xml:space="preserve">within their own </w:t>
      </w:r>
      <w:r w:rsidR="001C7AB6">
        <w:rPr>
          <w:rFonts w:ascii="Arial" w:hAnsi="Arial" w:cs="Arial"/>
          <w:szCs w:val="22"/>
        </w:rPr>
        <w:t>councils</w:t>
      </w:r>
      <w:r w:rsidR="001C7AB6" w:rsidRPr="001C7AB6">
        <w:rPr>
          <w:rFonts w:ascii="Arial" w:hAnsi="Arial" w:cs="Arial"/>
          <w:szCs w:val="22"/>
        </w:rPr>
        <w:t xml:space="preserve">, networks and other forums they are involved in.  </w:t>
      </w:r>
    </w:p>
    <w:p w14:paraId="06D084A2" w14:textId="77777777" w:rsidR="004B0FD9" w:rsidRDefault="004B0FD9" w:rsidP="004B0FD9">
      <w:pPr>
        <w:spacing w:before="120"/>
        <w:rPr>
          <w:rFonts w:ascii="Arial" w:hAnsi="Arial" w:cs="Arial"/>
          <w:b/>
          <w:szCs w:val="22"/>
        </w:rPr>
      </w:pPr>
    </w:p>
    <w:p w14:paraId="087CECFB"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3B9C2084" w14:textId="77777777" w:rsidR="00982B41" w:rsidRPr="0023532D" w:rsidRDefault="00B67071" w:rsidP="0023532D">
      <w:pPr>
        <w:pStyle w:val="ListParagraph"/>
        <w:numPr>
          <w:ilvl w:val="0"/>
          <w:numId w:val="24"/>
        </w:numPr>
        <w:spacing w:before="120"/>
        <w:ind w:left="567" w:hanging="567"/>
        <w:rPr>
          <w:rFonts w:ascii="Arial" w:hAnsi="Arial" w:cs="Arial"/>
          <w:szCs w:val="22"/>
        </w:rPr>
      </w:pPr>
      <w:bookmarkStart w:id="3" w:name="_GoBack"/>
      <w:bookmarkEnd w:id="3"/>
      <w:r w:rsidRPr="0023532D">
        <w:rPr>
          <w:rFonts w:ascii="Arial" w:hAnsi="Arial" w:cs="Arial"/>
          <w:szCs w:val="22"/>
        </w:rPr>
        <w:t>None</w:t>
      </w:r>
      <w:r w:rsidR="0021114E" w:rsidRPr="0023532D">
        <w:rPr>
          <w:rFonts w:ascii="Arial" w:hAnsi="Arial" w:cs="Arial"/>
          <w:szCs w:val="22"/>
        </w:rPr>
        <w:t>.</w:t>
      </w:r>
    </w:p>
    <w:sectPr w:rsidR="00982B41" w:rsidRPr="0023532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90BAC" w14:textId="77777777" w:rsidR="00240157" w:rsidRDefault="00240157">
      <w:r>
        <w:separator/>
      </w:r>
    </w:p>
  </w:endnote>
  <w:endnote w:type="continuationSeparator" w:id="0">
    <w:p w14:paraId="7E5F5EE3" w14:textId="77777777" w:rsidR="00240157" w:rsidRDefault="00240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CDC25B7-1CFE-4981-80FC-5D8339CA847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C3E3E925-0F39-4719-B2E6-18387AD7CF30}"/>
  </w:font>
  <w:font w:name="Calibri">
    <w:panose1 w:val="020F0502020204030204"/>
    <w:charset w:val="00"/>
    <w:family w:val="swiss"/>
    <w:pitch w:val="variable"/>
    <w:sig w:usb0="E00002FF" w:usb1="4000ACFF" w:usb2="00000001" w:usb3="00000000" w:csb0="0000019F" w:csb1="00000000"/>
    <w:embedRegular r:id="rId3" w:fontKey="{E318CC2A-95A9-4B66-A596-3977DAAC0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8277B"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83ECB" w14:textId="77777777" w:rsidR="00240157" w:rsidRDefault="00240157">
      <w:r>
        <w:separator/>
      </w:r>
    </w:p>
  </w:footnote>
  <w:footnote w:type="continuationSeparator" w:id="0">
    <w:p w14:paraId="2F6788A3" w14:textId="77777777" w:rsidR="00240157" w:rsidRDefault="00240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79EC9F3" w14:textId="77777777" w:rsidTr="00D07BF2">
      <w:tc>
        <w:tcPr>
          <w:tcW w:w="5920" w:type="dxa"/>
          <w:vMerge w:val="restart"/>
          <w:shd w:val="clear" w:color="auto" w:fill="auto"/>
        </w:tcPr>
        <w:p w14:paraId="3A616520"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D1C8620" wp14:editId="1A52231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571538B" w14:textId="77777777" w:rsidR="0021114E" w:rsidRPr="00374227" w:rsidRDefault="00DF1BAB" w:rsidP="00DF1BAB">
          <w:pPr>
            <w:pStyle w:val="Header"/>
            <w:rPr>
              <w:rFonts w:ascii="Arial" w:hAnsi="Arial" w:cs="Arial"/>
              <w:b/>
              <w:szCs w:val="22"/>
            </w:rPr>
          </w:pPr>
          <w:r>
            <w:rPr>
              <w:rFonts w:ascii="Arial" w:hAnsi="Arial" w:cs="Arial"/>
              <w:b/>
              <w:szCs w:val="22"/>
            </w:rPr>
            <w:t>Improvement and Innovation Board</w:t>
          </w:r>
          <w:r w:rsidR="004B0FD9">
            <w:rPr>
              <w:rFonts w:ascii="Arial" w:hAnsi="Arial" w:cs="Arial"/>
              <w:b/>
              <w:szCs w:val="22"/>
            </w:rPr>
            <w:t xml:space="preserve"> </w:t>
          </w:r>
        </w:p>
      </w:tc>
    </w:tr>
    <w:tr w:rsidR="0021114E" w14:paraId="1B84F776" w14:textId="77777777" w:rsidTr="00D07BF2">
      <w:trPr>
        <w:trHeight w:val="450"/>
      </w:trPr>
      <w:tc>
        <w:tcPr>
          <w:tcW w:w="5920" w:type="dxa"/>
          <w:vMerge/>
          <w:shd w:val="clear" w:color="auto" w:fill="auto"/>
        </w:tcPr>
        <w:p w14:paraId="11B62993" w14:textId="77777777" w:rsidR="0021114E" w:rsidRPr="00374227" w:rsidRDefault="0021114E" w:rsidP="00D07BF2">
          <w:pPr>
            <w:pStyle w:val="Header"/>
          </w:pPr>
        </w:p>
      </w:tc>
      <w:tc>
        <w:tcPr>
          <w:tcW w:w="3260" w:type="dxa"/>
          <w:shd w:val="clear" w:color="auto" w:fill="auto"/>
          <w:vAlign w:val="center"/>
        </w:tcPr>
        <w:p w14:paraId="1465AC05" w14:textId="77777777" w:rsidR="0021114E" w:rsidRPr="00374227" w:rsidRDefault="00DF1BAB" w:rsidP="004B0FD9">
          <w:pPr>
            <w:pStyle w:val="Header"/>
            <w:spacing w:before="60"/>
            <w:rPr>
              <w:rFonts w:ascii="Arial" w:hAnsi="Arial" w:cs="Arial"/>
              <w:szCs w:val="22"/>
            </w:rPr>
          </w:pPr>
          <w:r>
            <w:rPr>
              <w:rFonts w:ascii="Arial" w:hAnsi="Arial" w:cs="Arial"/>
              <w:szCs w:val="22"/>
            </w:rPr>
            <w:t>15 July 2014</w:t>
          </w:r>
        </w:p>
      </w:tc>
    </w:tr>
    <w:tr w:rsidR="0021114E" w:rsidRPr="004F266E" w14:paraId="6107A62A" w14:textId="77777777" w:rsidTr="00D07BF2">
      <w:trPr>
        <w:trHeight w:val="708"/>
      </w:trPr>
      <w:tc>
        <w:tcPr>
          <w:tcW w:w="5920" w:type="dxa"/>
          <w:vMerge/>
          <w:shd w:val="clear" w:color="auto" w:fill="auto"/>
        </w:tcPr>
        <w:p w14:paraId="571633D2" w14:textId="77777777" w:rsidR="0021114E" w:rsidRPr="00374227" w:rsidRDefault="0021114E" w:rsidP="00D07BF2">
          <w:pPr>
            <w:pStyle w:val="Header"/>
          </w:pPr>
        </w:p>
      </w:tc>
      <w:tc>
        <w:tcPr>
          <w:tcW w:w="3260" w:type="dxa"/>
          <w:shd w:val="clear" w:color="auto" w:fill="auto"/>
          <w:vAlign w:val="center"/>
        </w:tcPr>
        <w:p w14:paraId="09CEE3D9" w14:textId="77777777" w:rsidR="0021114E" w:rsidRPr="00374227" w:rsidRDefault="0021114E" w:rsidP="004B0FD9">
          <w:pPr>
            <w:pStyle w:val="Header"/>
            <w:spacing w:before="60"/>
            <w:rPr>
              <w:rFonts w:ascii="Arial" w:hAnsi="Arial" w:cs="Arial"/>
              <w:b/>
              <w:szCs w:val="22"/>
            </w:rPr>
          </w:pPr>
        </w:p>
      </w:tc>
    </w:tr>
  </w:tbl>
  <w:p w14:paraId="7D7E8B2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6AC50" w14:textId="77777777" w:rsidR="001A07F1" w:rsidRDefault="001A07F1" w:rsidP="00E64FBC">
    <w:pPr>
      <w:pStyle w:val="Header"/>
      <w:rPr>
        <w:sz w:val="2"/>
      </w:rPr>
    </w:pPr>
  </w:p>
  <w:p w14:paraId="35BD7E36"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49CD133" w14:textId="77777777" w:rsidTr="00084E44">
      <w:tc>
        <w:tcPr>
          <w:tcW w:w="6062" w:type="dxa"/>
          <w:vMerge w:val="restart"/>
        </w:tcPr>
        <w:p w14:paraId="419FAEEA"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C17E172" wp14:editId="1B30BAF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260623EC" w14:textId="77777777" w:rsidR="001A07F1" w:rsidRPr="001D2C76" w:rsidRDefault="001A07F1" w:rsidP="00546D0D">
          <w:pPr>
            <w:pStyle w:val="Header"/>
            <w:rPr>
              <w:b/>
            </w:rPr>
          </w:pPr>
          <w:r>
            <w:rPr>
              <w:rFonts w:ascii="Arial" w:hAnsi="Arial" w:cs="Arial"/>
              <w:b/>
              <w:sz w:val="24"/>
              <w:szCs w:val="24"/>
            </w:rPr>
            <w:t>Meeting title</w:t>
          </w:r>
        </w:p>
      </w:tc>
    </w:tr>
    <w:tr w:rsidR="001A07F1" w14:paraId="11EEECFD" w14:textId="77777777" w:rsidTr="00084E44">
      <w:trPr>
        <w:trHeight w:val="450"/>
      </w:trPr>
      <w:tc>
        <w:tcPr>
          <w:tcW w:w="6062" w:type="dxa"/>
          <w:vMerge/>
        </w:tcPr>
        <w:p w14:paraId="1F1281C6" w14:textId="77777777" w:rsidR="001A07F1" w:rsidRDefault="001A07F1" w:rsidP="00546D0D">
          <w:pPr>
            <w:pStyle w:val="Header"/>
          </w:pPr>
        </w:p>
      </w:tc>
      <w:tc>
        <w:tcPr>
          <w:tcW w:w="3225" w:type="dxa"/>
        </w:tcPr>
        <w:p w14:paraId="24094027" w14:textId="77777777" w:rsidR="001A07F1" w:rsidRDefault="001A07F1" w:rsidP="00546D0D">
          <w:pPr>
            <w:pStyle w:val="Header"/>
            <w:spacing w:before="60"/>
          </w:pPr>
          <w:r>
            <w:rPr>
              <w:rFonts w:ascii="Arial" w:hAnsi="Arial" w:cs="Arial"/>
              <w:sz w:val="24"/>
              <w:szCs w:val="24"/>
            </w:rPr>
            <w:t xml:space="preserve">Meeting date </w:t>
          </w:r>
        </w:p>
      </w:tc>
    </w:tr>
    <w:tr w:rsidR="001A07F1" w14:paraId="1CEE529C" w14:textId="77777777" w:rsidTr="00084E44">
      <w:trPr>
        <w:trHeight w:val="450"/>
      </w:trPr>
      <w:tc>
        <w:tcPr>
          <w:tcW w:w="6062" w:type="dxa"/>
          <w:vMerge/>
        </w:tcPr>
        <w:p w14:paraId="16067111" w14:textId="77777777" w:rsidR="001A07F1" w:rsidRDefault="001A07F1" w:rsidP="00546D0D">
          <w:pPr>
            <w:pStyle w:val="Header"/>
          </w:pPr>
        </w:p>
      </w:tc>
      <w:tc>
        <w:tcPr>
          <w:tcW w:w="3225" w:type="dxa"/>
        </w:tcPr>
        <w:p w14:paraId="102C53C6" w14:textId="77777777" w:rsidR="001A07F1" w:rsidRDefault="001A07F1" w:rsidP="00546D0D">
          <w:pPr>
            <w:pStyle w:val="Header"/>
            <w:spacing w:before="60"/>
            <w:rPr>
              <w:rFonts w:ascii="Arial" w:hAnsi="Arial" w:cs="Arial"/>
              <w:b/>
              <w:sz w:val="24"/>
              <w:szCs w:val="24"/>
            </w:rPr>
          </w:pPr>
        </w:p>
        <w:p w14:paraId="0F96880F"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DE3F61F"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468B2BCD" w14:textId="77777777" w:rsidTr="00D07BF2">
      <w:tc>
        <w:tcPr>
          <w:tcW w:w="5920" w:type="dxa"/>
          <w:vMerge w:val="restart"/>
          <w:shd w:val="clear" w:color="auto" w:fill="auto"/>
        </w:tcPr>
        <w:p w14:paraId="3D1E63B9"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78071F0" wp14:editId="559FDB7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1E4833A" w14:textId="77777777" w:rsidR="001E476B" w:rsidRPr="00374227" w:rsidRDefault="0032408E" w:rsidP="0032408E">
          <w:pPr>
            <w:pStyle w:val="Header"/>
            <w:rPr>
              <w:rFonts w:ascii="Arial" w:hAnsi="Arial" w:cs="Arial"/>
              <w:b/>
              <w:szCs w:val="22"/>
            </w:rPr>
          </w:pPr>
          <w:r>
            <w:rPr>
              <w:rFonts w:ascii="Arial" w:hAnsi="Arial" w:cs="Arial"/>
              <w:b/>
              <w:szCs w:val="22"/>
            </w:rPr>
            <w:t>Improvement and Innovation Board</w:t>
          </w:r>
        </w:p>
      </w:tc>
    </w:tr>
    <w:tr w:rsidR="001E476B" w14:paraId="7BC747EA" w14:textId="77777777" w:rsidTr="00D07BF2">
      <w:trPr>
        <w:trHeight w:val="450"/>
      </w:trPr>
      <w:tc>
        <w:tcPr>
          <w:tcW w:w="5920" w:type="dxa"/>
          <w:vMerge/>
          <w:shd w:val="clear" w:color="auto" w:fill="auto"/>
        </w:tcPr>
        <w:p w14:paraId="641C283E" w14:textId="77777777" w:rsidR="001E476B" w:rsidRPr="00374227" w:rsidRDefault="001E476B" w:rsidP="00D07BF2">
          <w:pPr>
            <w:pStyle w:val="Header"/>
          </w:pPr>
        </w:p>
      </w:tc>
      <w:tc>
        <w:tcPr>
          <w:tcW w:w="3260" w:type="dxa"/>
          <w:shd w:val="clear" w:color="auto" w:fill="auto"/>
          <w:vAlign w:val="center"/>
        </w:tcPr>
        <w:p w14:paraId="2740CB62" w14:textId="77777777" w:rsidR="001E476B" w:rsidRPr="00374227" w:rsidRDefault="0032408E" w:rsidP="0032408E">
          <w:pPr>
            <w:pStyle w:val="Header"/>
            <w:spacing w:before="60"/>
            <w:rPr>
              <w:rFonts w:ascii="Arial" w:hAnsi="Arial" w:cs="Arial"/>
              <w:szCs w:val="22"/>
            </w:rPr>
          </w:pPr>
          <w:r>
            <w:rPr>
              <w:rFonts w:ascii="Arial" w:hAnsi="Arial" w:cs="Arial"/>
              <w:szCs w:val="22"/>
            </w:rPr>
            <w:t>15</w:t>
          </w:r>
          <w:r w:rsidR="008F1546">
            <w:rPr>
              <w:rFonts w:ascii="Arial" w:hAnsi="Arial" w:cs="Arial"/>
              <w:szCs w:val="22"/>
              <w:vertAlign w:val="superscript"/>
            </w:rPr>
            <w:t xml:space="preserve"> </w:t>
          </w:r>
          <w:r>
            <w:rPr>
              <w:rFonts w:ascii="Arial" w:hAnsi="Arial" w:cs="Arial"/>
              <w:szCs w:val="22"/>
            </w:rPr>
            <w:t>July 2014</w:t>
          </w:r>
        </w:p>
      </w:tc>
    </w:tr>
    <w:tr w:rsidR="001E476B" w:rsidRPr="004F266E" w14:paraId="5BB99C42" w14:textId="77777777" w:rsidTr="00D07BF2">
      <w:trPr>
        <w:trHeight w:val="708"/>
      </w:trPr>
      <w:tc>
        <w:tcPr>
          <w:tcW w:w="5920" w:type="dxa"/>
          <w:vMerge/>
          <w:shd w:val="clear" w:color="auto" w:fill="auto"/>
        </w:tcPr>
        <w:p w14:paraId="271EC9A1" w14:textId="77777777" w:rsidR="001E476B" w:rsidRPr="00374227" w:rsidRDefault="001E476B" w:rsidP="00D07BF2">
          <w:pPr>
            <w:pStyle w:val="Header"/>
          </w:pPr>
        </w:p>
      </w:tc>
      <w:tc>
        <w:tcPr>
          <w:tcW w:w="3260" w:type="dxa"/>
          <w:shd w:val="clear" w:color="auto" w:fill="auto"/>
          <w:vAlign w:val="center"/>
        </w:tcPr>
        <w:p w14:paraId="6329F56F" w14:textId="77777777" w:rsidR="001E476B" w:rsidRPr="00374227" w:rsidRDefault="001E476B" w:rsidP="004B0FD9">
          <w:pPr>
            <w:pStyle w:val="Header"/>
            <w:spacing w:before="60"/>
            <w:rPr>
              <w:rFonts w:ascii="Arial" w:hAnsi="Arial" w:cs="Arial"/>
              <w:b/>
              <w:szCs w:val="22"/>
            </w:rPr>
          </w:pPr>
        </w:p>
      </w:tc>
    </w:tr>
  </w:tbl>
  <w:p w14:paraId="7AAC7042"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4EA36D4"/>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32E"/>
    <w:rsid w:val="00011E01"/>
    <w:rsid w:val="000367FF"/>
    <w:rsid w:val="0005285D"/>
    <w:rsid w:val="00061956"/>
    <w:rsid w:val="00081B2C"/>
    <w:rsid w:val="00084E44"/>
    <w:rsid w:val="00095B5F"/>
    <w:rsid w:val="000A3935"/>
    <w:rsid w:val="000A7FC2"/>
    <w:rsid w:val="000B09F5"/>
    <w:rsid w:val="000C3360"/>
    <w:rsid w:val="000D2BDB"/>
    <w:rsid w:val="000D702D"/>
    <w:rsid w:val="000E5E39"/>
    <w:rsid w:val="00100FC2"/>
    <w:rsid w:val="0010253D"/>
    <w:rsid w:val="001145BB"/>
    <w:rsid w:val="001172B6"/>
    <w:rsid w:val="001224A4"/>
    <w:rsid w:val="00152EF6"/>
    <w:rsid w:val="00173D5A"/>
    <w:rsid w:val="0017617B"/>
    <w:rsid w:val="001A07F1"/>
    <w:rsid w:val="001A7A02"/>
    <w:rsid w:val="001C7AB6"/>
    <w:rsid w:val="001D2C76"/>
    <w:rsid w:val="001D6703"/>
    <w:rsid w:val="001E476B"/>
    <w:rsid w:val="001E4CE7"/>
    <w:rsid w:val="0021114E"/>
    <w:rsid w:val="00216ED2"/>
    <w:rsid w:val="002171AB"/>
    <w:rsid w:val="00223F45"/>
    <w:rsid w:val="0023532D"/>
    <w:rsid w:val="00240157"/>
    <w:rsid w:val="002414C2"/>
    <w:rsid w:val="00254DF4"/>
    <w:rsid w:val="002A0C7D"/>
    <w:rsid w:val="002A0D9E"/>
    <w:rsid w:val="002A35E8"/>
    <w:rsid w:val="002A6311"/>
    <w:rsid w:val="002C1A1E"/>
    <w:rsid w:val="002D0658"/>
    <w:rsid w:val="002F0286"/>
    <w:rsid w:val="002F15DD"/>
    <w:rsid w:val="00301C5F"/>
    <w:rsid w:val="00302667"/>
    <w:rsid w:val="00304BA2"/>
    <w:rsid w:val="00310BB5"/>
    <w:rsid w:val="0032408E"/>
    <w:rsid w:val="00324E86"/>
    <w:rsid w:val="00330C1A"/>
    <w:rsid w:val="0035179B"/>
    <w:rsid w:val="00362571"/>
    <w:rsid w:val="00363ED4"/>
    <w:rsid w:val="00372DE6"/>
    <w:rsid w:val="003737FC"/>
    <w:rsid w:val="00373B72"/>
    <w:rsid w:val="00377F51"/>
    <w:rsid w:val="003978FB"/>
    <w:rsid w:val="003C77A8"/>
    <w:rsid w:val="003E20D5"/>
    <w:rsid w:val="003E4825"/>
    <w:rsid w:val="003E4B3E"/>
    <w:rsid w:val="0041006B"/>
    <w:rsid w:val="0042168F"/>
    <w:rsid w:val="00435D57"/>
    <w:rsid w:val="00436004"/>
    <w:rsid w:val="004401AF"/>
    <w:rsid w:val="00444C86"/>
    <w:rsid w:val="00465FFB"/>
    <w:rsid w:val="004670C9"/>
    <w:rsid w:val="0047258E"/>
    <w:rsid w:val="00472A01"/>
    <w:rsid w:val="004759A7"/>
    <w:rsid w:val="00481354"/>
    <w:rsid w:val="00482797"/>
    <w:rsid w:val="004B0FD9"/>
    <w:rsid w:val="004D36F3"/>
    <w:rsid w:val="004F12FE"/>
    <w:rsid w:val="00544C19"/>
    <w:rsid w:val="00546D0D"/>
    <w:rsid w:val="00575EED"/>
    <w:rsid w:val="005A4917"/>
    <w:rsid w:val="005A7FA5"/>
    <w:rsid w:val="005B3508"/>
    <w:rsid w:val="005B6237"/>
    <w:rsid w:val="005C6E8A"/>
    <w:rsid w:val="005E38A9"/>
    <w:rsid w:val="005F0364"/>
    <w:rsid w:val="005F2B75"/>
    <w:rsid w:val="005F364F"/>
    <w:rsid w:val="005F5101"/>
    <w:rsid w:val="00601A2D"/>
    <w:rsid w:val="006137EA"/>
    <w:rsid w:val="00616455"/>
    <w:rsid w:val="00617B72"/>
    <w:rsid w:val="00646A98"/>
    <w:rsid w:val="00650936"/>
    <w:rsid w:val="00654832"/>
    <w:rsid w:val="006A0E31"/>
    <w:rsid w:val="006A5B68"/>
    <w:rsid w:val="006B4E36"/>
    <w:rsid w:val="006C33DB"/>
    <w:rsid w:val="006C6FAD"/>
    <w:rsid w:val="006F0CCB"/>
    <w:rsid w:val="006F52EA"/>
    <w:rsid w:val="00706D3A"/>
    <w:rsid w:val="007529D4"/>
    <w:rsid w:val="007670B0"/>
    <w:rsid w:val="007719B4"/>
    <w:rsid w:val="00772905"/>
    <w:rsid w:val="007A063E"/>
    <w:rsid w:val="007B7A0E"/>
    <w:rsid w:val="007C1849"/>
    <w:rsid w:val="007C2BC2"/>
    <w:rsid w:val="007D4B92"/>
    <w:rsid w:val="007E2685"/>
    <w:rsid w:val="007F248F"/>
    <w:rsid w:val="007F24E8"/>
    <w:rsid w:val="007F6606"/>
    <w:rsid w:val="00810F9A"/>
    <w:rsid w:val="0082787D"/>
    <w:rsid w:val="00841710"/>
    <w:rsid w:val="00860C8D"/>
    <w:rsid w:val="0087174A"/>
    <w:rsid w:val="0087546A"/>
    <w:rsid w:val="008772F4"/>
    <w:rsid w:val="00893E53"/>
    <w:rsid w:val="008A3624"/>
    <w:rsid w:val="008C3AFD"/>
    <w:rsid w:val="008D102C"/>
    <w:rsid w:val="008D1B23"/>
    <w:rsid w:val="008D332D"/>
    <w:rsid w:val="008E18CA"/>
    <w:rsid w:val="008E5AE8"/>
    <w:rsid w:val="008F1546"/>
    <w:rsid w:val="008F3A81"/>
    <w:rsid w:val="00914A91"/>
    <w:rsid w:val="0092710B"/>
    <w:rsid w:val="00931FA5"/>
    <w:rsid w:val="0094468C"/>
    <w:rsid w:val="00951313"/>
    <w:rsid w:val="00967F3E"/>
    <w:rsid w:val="00981B9B"/>
    <w:rsid w:val="00982B41"/>
    <w:rsid w:val="00994774"/>
    <w:rsid w:val="009B0968"/>
    <w:rsid w:val="009C2CF0"/>
    <w:rsid w:val="009C64BE"/>
    <w:rsid w:val="009C7622"/>
    <w:rsid w:val="009C799F"/>
    <w:rsid w:val="009D5D4A"/>
    <w:rsid w:val="009D6157"/>
    <w:rsid w:val="009E17B8"/>
    <w:rsid w:val="009E64CF"/>
    <w:rsid w:val="00A05560"/>
    <w:rsid w:val="00A05A24"/>
    <w:rsid w:val="00A17625"/>
    <w:rsid w:val="00A41125"/>
    <w:rsid w:val="00A601EC"/>
    <w:rsid w:val="00A67E0E"/>
    <w:rsid w:val="00A71CD2"/>
    <w:rsid w:val="00A75608"/>
    <w:rsid w:val="00A7644D"/>
    <w:rsid w:val="00A80902"/>
    <w:rsid w:val="00A9189F"/>
    <w:rsid w:val="00A92B3B"/>
    <w:rsid w:val="00AA082D"/>
    <w:rsid w:val="00AA5C07"/>
    <w:rsid w:val="00AA6F4D"/>
    <w:rsid w:val="00AC32C5"/>
    <w:rsid w:val="00AF193D"/>
    <w:rsid w:val="00B0159A"/>
    <w:rsid w:val="00B162A5"/>
    <w:rsid w:val="00B31807"/>
    <w:rsid w:val="00B51B1C"/>
    <w:rsid w:val="00B5270D"/>
    <w:rsid w:val="00B5364D"/>
    <w:rsid w:val="00B63F0D"/>
    <w:rsid w:val="00B668B0"/>
    <w:rsid w:val="00B67071"/>
    <w:rsid w:val="00B7585E"/>
    <w:rsid w:val="00BB212B"/>
    <w:rsid w:val="00BC3B14"/>
    <w:rsid w:val="00BC3B9F"/>
    <w:rsid w:val="00BD4D88"/>
    <w:rsid w:val="00BE1A18"/>
    <w:rsid w:val="00BF4F9E"/>
    <w:rsid w:val="00C21FC8"/>
    <w:rsid w:val="00C324ED"/>
    <w:rsid w:val="00C342FB"/>
    <w:rsid w:val="00C36EBD"/>
    <w:rsid w:val="00C44BC9"/>
    <w:rsid w:val="00C56860"/>
    <w:rsid w:val="00C56D09"/>
    <w:rsid w:val="00C63BF4"/>
    <w:rsid w:val="00C82C83"/>
    <w:rsid w:val="00C854FB"/>
    <w:rsid w:val="00C9258A"/>
    <w:rsid w:val="00CA1498"/>
    <w:rsid w:val="00CB63AD"/>
    <w:rsid w:val="00CC0245"/>
    <w:rsid w:val="00CE2310"/>
    <w:rsid w:val="00CF6249"/>
    <w:rsid w:val="00D1779A"/>
    <w:rsid w:val="00D46627"/>
    <w:rsid w:val="00D620BE"/>
    <w:rsid w:val="00D66905"/>
    <w:rsid w:val="00D77253"/>
    <w:rsid w:val="00D84788"/>
    <w:rsid w:val="00D87C3F"/>
    <w:rsid w:val="00D903DC"/>
    <w:rsid w:val="00D91222"/>
    <w:rsid w:val="00D93FE6"/>
    <w:rsid w:val="00D96658"/>
    <w:rsid w:val="00DA0183"/>
    <w:rsid w:val="00DD7640"/>
    <w:rsid w:val="00DF11AC"/>
    <w:rsid w:val="00DF1BAB"/>
    <w:rsid w:val="00E11424"/>
    <w:rsid w:val="00E27467"/>
    <w:rsid w:val="00E4011A"/>
    <w:rsid w:val="00E518F2"/>
    <w:rsid w:val="00E52D8B"/>
    <w:rsid w:val="00E64FBC"/>
    <w:rsid w:val="00E650C7"/>
    <w:rsid w:val="00E7710E"/>
    <w:rsid w:val="00E80FEC"/>
    <w:rsid w:val="00E8260C"/>
    <w:rsid w:val="00E83EB8"/>
    <w:rsid w:val="00E84B8B"/>
    <w:rsid w:val="00EB1237"/>
    <w:rsid w:val="00EE58D7"/>
    <w:rsid w:val="00F23B3B"/>
    <w:rsid w:val="00F6257D"/>
    <w:rsid w:val="00F6671D"/>
    <w:rsid w:val="00F66928"/>
    <w:rsid w:val="00F71B6D"/>
    <w:rsid w:val="00F731FF"/>
    <w:rsid w:val="00F74F32"/>
    <w:rsid w:val="00F77051"/>
    <w:rsid w:val="00F866E4"/>
    <w:rsid w:val="00F95A3A"/>
    <w:rsid w:val="00FB295D"/>
    <w:rsid w:val="00FC4501"/>
    <w:rsid w:val="00FC7FAC"/>
    <w:rsid w:val="00FE181A"/>
    <w:rsid w:val="00FF1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3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ul.clarke2@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a2450aae-1d20-4711-921f-ba4e3dc97b4d"/>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4CE797-7CFB-4187-ACA3-7957D4EB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1498</Words>
  <Characters>8541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Joseph Cormack</cp:lastModifiedBy>
  <cp:revision>6</cp:revision>
  <cp:lastPrinted>2014-06-06T14:32:00Z</cp:lastPrinted>
  <dcterms:created xsi:type="dcterms:W3CDTF">2014-06-24T16:45:00Z</dcterms:created>
  <dcterms:modified xsi:type="dcterms:W3CDTF">2014-07-07T11:10:00Z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IIB report - July 2014 - peers insights - with D's and V's and N's comments</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